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Министерство </w:t>
      </w:r>
      <w:r w:rsidR="00AA1886">
        <w:rPr>
          <w:b/>
          <w:sz w:val="28"/>
          <w:szCs w:val="28"/>
        </w:rPr>
        <w:t>промышленности и торговли</w:t>
      </w:r>
      <w:r w:rsidRPr="009F7492">
        <w:rPr>
          <w:b/>
          <w:sz w:val="28"/>
          <w:szCs w:val="28"/>
        </w:rPr>
        <w:t xml:space="preserve"> Тверской области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 xml:space="preserve">Государственное бюджетное </w:t>
      </w:r>
      <w:r w:rsidR="00AE2B93" w:rsidRPr="009F7492">
        <w:rPr>
          <w:b/>
          <w:sz w:val="28"/>
          <w:szCs w:val="28"/>
        </w:rPr>
        <w:t>профессиональное</w:t>
      </w:r>
    </w:p>
    <w:p w:rsidR="004B4999" w:rsidRPr="009F7492" w:rsidRDefault="00AE2B93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образовательное учреждение</w:t>
      </w:r>
    </w:p>
    <w:p w:rsidR="004B4999" w:rsidRPr="009F7492" w:rsidRDefault="004B4999" w:rsidP="004B4999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«Тверской химико-технологический колледж»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9333BD" w:rsidRPr="009F7492" w:rsidRDefault="009333BD" w:rsidP="006239B2">
      <w:pPr>
        <w:shd w:val="clear" w:color="auto" w:fill="FFFFFF"/>
        <w:tabs>
          <w:tab w:val="left" w:pos="200"/>
          <w:tab w:val="right" w:pos="10489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 xml:space="preserve">Цикловая комиссия </w:t>
      </w:r>
      <w:r w:rsidR="00E30095">
        <w:rPr>
          <w:sz w:val="28"/>
          <w:szCs w:val="28"/>
        </w:rPr>
        <w:t>общеобразовательных</w:t>
      </w:r>
      <w:r w:rsidR="00476E34" w:rsidRPr="009F7492">
        <w:rPr>
          <w:sz w:val="28"/>
          <w:szCs w:val="28"/>
        </w:rPr>
        <w:t xml:space="preserve"> дисциплин</w:t>
      </w: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4B4999" w:rsidRPr="009F7492" w:rsidRDefault="003E28F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РАБОЧАЯ</w:t>
      </w:r>
      <w:r w:rsidR="004B4999" w:rsidRPr="009F7492">
        <w:rPr>
          <w:b/>
          <w:caps/>
          <w:sz w:val="32"/>
          <w:szCs w:val="32"/>
        </w:rPr>
        <w:t xml:space="preserve"> ПРОГРАММа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</w:rPr>
      </w:pPr>
      <w:r w:rsidRPr="009F7492">
        <w:rPr>
          <w:b/>
          <w:caps/>
          <w:sz w:val="32"/>
          <w:szCs w:val="32"/>
        </w:rPr>
        <w:t>УЧЕБНОЙ ДИСЦИПЛИНЫ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E30095" w:rsidRDefault="00265B54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ОП</w:t>
      </w:r>
      <w:r w:rsidR="00776E40" w:rsidRPr="009F7492">
        <w:rPr>
          <w:b/>
          <w:sz w:val="52"/>
          <w:szCs w:val="52"/>
        </w:rPr>
        <w:t>.0</w:t>
      </w:r>
      <w:r w:rsidR="00E30095">
        <w:rPr>
          <w:b/>
          <w:sz w:val="52"/>
          <w:szCs w:val="52"/>
        </w:rPr>
        <w:t>5</w:t>
      </w:r>
      <w:r w:rsidR="00776E40" w:rsidRPr="009F7492">
        <w:rPr>
          <w:b/>
          <w:sz w:val="52"/>
          <w:szCs w:val="52"/>
        </w:rPr>
        <w:t xml:space="preserve">. </w:t>
      </w:r>
      <w:r w:rsidR="00E30095">
        <w:rPr>
          <w:b/>
          <w:sz w:val="52"/>
          <w:szCs w:val="52"/>
        </w:rPr>
        <w:t>Иностранный язык (профессиональный)</w:t>
      </w:r>
    </w:p>
    <w:p w:rsidR="004B4999" w:rsidRPr="00152561" w:rsidRDefault="00E30095" w:rsidP="00476E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(английский)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235462" w:rsidRPr="009F7492" w:rsidRDefault="00235462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для специальности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4</w:t>
      </w:r>
      <w:r w:rsidR="003E062E">
        <w:rPr>
          <w:sz w:val="28"/>
          <w:szCs w:val="28"/>
        </w:rPr>
        <w:t>6</w:t>
      </w:r>
      <w:r w:rsidRPr="00DC31E9">
        <w:rPr>
          <w:sz w:val="28"/>
          <w:szCs w:val="28"/>
        </w:rPr>
        <w:t>.02.0</w:t>
      </w:r>
      <w:r w:rsidR="003E062E">
        <w:rPr>
          <w:sz w:val="28"/>
          <w:szCs w:val="28"/>
        </w:rPr>
        <w:t>1</w:t>
      </w:r>
      <w:r w:rsidRPr="00DC31E9">
        <w:rPr>
          <w:sz w:val="28"/>
          <w:szCs w:val="28"/>
        </w:rPr>
        <w:t xml:space="preserve"> </w:t>
      </w:r>
      <w:r w:rsidR="003E062E">
        <w:rPr>
          <w:sz w:val="28"/>
          <w:szCs w:val="28"/>
        </w:rPr>
        <w:t>Документационное обеспечение управления и архивоведение</w:t>
      </w:r>
    </w:p>
    <w:p w:rsidR="009E752A" w:rsidRPr="00DC31E9" w:rsidRDefault="009E752A" w:rsidP="009E75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DC31E9">
        <w:rPr>
          <w:sz w:val="28"/>
          <w:szCs w:val="28"/>
        </w:rPr>
        <w:t>базовой подготовки</w:t>
      </w: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22C0A" w:rsidRPr="009F7492" w:rsidRDefault="00922C0A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76E34" w:rsidRPr="009F7492" w:rsidRDefault="00476E34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4B4999" w:rsidRPr="00004D13" w:rsidRDefault="004B4999" w:rsidP="004B49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9F7492">
        <w:rPr>
          <w:sz w:val="28"/>
          <w:szCs w:val="28"/>
        </w:rPr>
        <w:t>Тверь, 20</w:t>
      </w:r>
      <w:r w:rsidR="003E062E">
        <w:rPr>
          <w:sz w:val="28"/>
          <w:szCs w:val="28"/>
        </w:rPr>
        <w:t>21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5"/>
      </w:tblGrid>
      <w:tr w:rsidR="004B4999" w:rsidRPr="009F7492" w:rsidTr="00AE2B93">
        <w:tc>
          <w:tcPr>
            <w:tcW w:w="5495" w:type="dxa"/>
          </w:tcPr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lastRenderedPageBreak/>
              <w:t>Рассмотрено</w:t>
            </w:r>
          </w:p>
          <w:p w:rsidR="006239B2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цикловой комиссией</w:t>
            </w:r>
          </w:p>
          <w:p w:rsidR="006239B2" w:rsidRPr="009F7492" w:rsidRDefault="00E30095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общеобразовательных</w:t>
            </w:r>
            <w:r w:rsidR="00476E34" w:rsidRPr="009F7492">
              <w:rPr>
                <w:sz w:val="28"/>
                <w:szCs w:val="28"/>
              </w:rPr>
              <w:t xml:space="preserve"> дисциплин </w:t>
            </w:r>
          </w:p>
          <w:p w:rsidR="00476E34" w:rsidRPr="009F7492" w:rsidRDefault="00476E34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6239B2" w:rsidRPr="009F7492" w:rsidRDefault="00E938E8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6239B2" w:rsidRPr="009F7492">
              <w:rPr>
                <w:sz w:val="28"/>
                <w:szCs w:val="28"/>
              </w:rPr>
              <w:t>ротокол № _____</w:t>
            </w:r>
          </w:p>
          <w:p w:rsidR="006239B2" w:rsidRPr="009F7492" w:rsidRDefault="00776E40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6239B2" w:rsidRPr="009F7492">
              <w:rPr>
                <w:sz w:val="28"/>
                <w:szCs w:val="28"/>
              </w:rPr>
              <w:t>«___»__________ 20</w:t>
            </w:r>
            <w:r w:rsidR="00AA1886" w:rsidRP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6239B2" w:rsidRPr="009F7492">
              <w:rPr>
                <w:sz w:val="28"/>
                <w:szCs w:val="28"/>
              </w:rPr>
              <w:t xml:space="preserve"> г.</w:t>
            </w:r>
          </w:p>
          <w:p w:rsidR="006239B2" w:rsidRPr="009F7492" w:rsidRDefault="006239B2" w:rsidP="006239B2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232C01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Председатель ЦК</w:t>
            </w:r>
          </w:p>
          <w:p w:rsidR="004B4999" w:rsidRPr="009F7492" w:rsidRDefault="00AE2B93" w:rsidP="00E30095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E30095">
              <w:rPr>
                <w:sz w:val="28"/>
                <w:szCs w:val="28"/>
              </w:rPr>
              <w:t>С</w:t>
            </w:r>
            <w:r w:rsidR="006239B2" w:rsidRPr="009F7492">
              <w:rPr>
                <w:sz w:val="28"/>
                <w:szCs w:val="28"/>
              </w:rPr>
              <w:t>.</w:t>
            </w:r>
            <w:r w:rsidR="00E30095">
              <w:rPr>
                <w:sz w:val="28"/>
                <w:szCs w:val="28"/>
              </w:rPr>
              <w:t>Д</w:t>
            </w:r>
            <w:r w:rsidR="006239B2" w:rsidRPr="009F7492">
              <w:rPr>
                <w:sz w:val="28"/>
                <w:szCs w:val="28"/>
              </w:rPr>
              <w:t xml:space="preserve">. </w:t>
            </w:r>
            <w:r w:rsidR="00E30095">
              <w:rPr>
                <w:sz w:val="28"/>
                <w:szCs w:val="28"/>
              </w:rPr>
              <w:t>Никита</w:t>
            </w:r>
          </w:p>
        </w:tc>
        <w:tc>
          <w:tcPr>
            <w:tcW w:w="4075" w:type="dxa"/>
          </w:tcPr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Принято</w:t>
            </w:r>
          </w:p>
          <w:p w:rsidR="004B4999" w:rsidRPr="009F7492" w:rsidRDefault="00004D1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4B4999" w:rsidRPr="009F7492">
              <w:rPr>
                <w:sz w:val="28"/>
                <w:szCs w:val="28"/>
              </w:rPr>
              <w:t xml:space="preserve">етодическим </w:t>
            </w:r>
            <w:r>
              <w:rPr>
                <w:sz w:val="28"/>
                <w:szCs w:val="28"/>
              </w:rPr>
              <w:t>с</w:t>
            </w:r>
            <w:r w:rsidR="004B4999" w:rsidRPr="009F7492">
              <w:rPr>
                <w:sz w:val="28"/>
                <w:szCs w:val="28"/>
              </w:rPr>
              <w:t>оветом</w:t>
            </w:r>
          </w:p>
          <w:p w:rsidR="004B4999" w:rsidRPr="009F7492" w:rsidRDefault="004B4999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4B4999" w:rsidRPr="009F7492" w:rsidRDefault="00E938E8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>П</w:t>
            </w:r>
            <w:r w:rsidR="004B4999" w:rsidRPr="009F7492">
              <w:rPr>
                <w:sz w:val="28"/>
                <w:szCs w:val="28"/>
              </w:rPr>
              <w:t>ротокол № _____</w:t>
            </w:r>
          </w:p>
          <w:p w:rsidR="004B4999" w:rsidRPr="009F7492" w:rsidRDefault="00776E40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от </w:t>
            </w:r>
            <w:r w:rsidR="004B4999" w:rsidRPr="009F7492">
              <w:rPr>
                <w:sz w:val="28"/>
                <w:szCs w:val="28"/>
              </w:rPr>
              <w:t>«___»__________ 20</w:t>
            </w:r>
            <w:r w:rsidR="00AA1886">
              <w:rPr>
                <w:sz w:val="28"/>
                <w:szCs w:val="28"/>
                <w:u w:val="single"/>
              </w:rPr>
              <w:t>2</w:t>
            </w:r>
            <w:r w:rsidR="003E062E">
              <w:rPr>
                <w:sz w:val="28"/>
                <w:szCs w:val="28"/>
                <w:u w:val="single"/>
              </w:rPr>
              <w:t>1</w:t>
            </w:r>
            <w:r w:rsidR="004B4999" w:rsidRPr="009F7492">
              <w:rPr>
                <w:sz w:val="28"/>
                <w:szCs w:val="28"/>
              </w:rPr>
              <w:t xml:space="preserve"> г.</w:t>
            </w:r>
          </w:p>
          <w:p w:rsidR="00AE2B93" w:rsidRPr="009F7492" w:rsidRDefault="00AE2B93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  <w:p w:rsidR="00AE2B93" w:rsidRPr="009F7492" w:rsidRDefault="003E062E" w:rsidP="00C46FF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A1886">
              <w:rPr>
                <w:sz w:val="28"/>
                <w:szCs w:val="28"/>
              </w:rPr>
              <w:t>ам. директора по УР</w:t>
            </w:r>
          </w:p>
          <w:p w:rsidR="004B4999" w:rsidRPr="009F7492" w:rsidRDefault="00AE2B93" w:rsidP="003E062E">
            <w:pPr>
              <w:pStyle w:val="2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9F7492">
              <w:rPr>
                <w:sz w:val="28"/>
                <w:szCs w:val="28"/>
              </w:rPr>
              <w:t xml:space="preserve">__________ </w:t>
            </w:r>
            <w:r w:rsidR="003E062E">
              <w:rPr>
                <w:sz w:val="28"/>
                <w:szCs w:val="28"/>
              </w:rPr>
              <w:t>Е.А. Гусева</w:t>
            </w:r>
          </w:p>
        </w:tc>
      </w:tr>
    </w:tbl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9F7492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</w:p>
    <w:p w:rsidR="004B4999" w:rsidRPr="00C22A4B" w:rsidRDefault="004B4999" w:rsidP="00C46FFE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z w:val="28"/>
          <w:szCs w:val="28"/>
        </w:rPr>
      </w:pPr>
      <w:r w:rsidRPr="00C22A4B">
        <w:rPr>
          <w:sz w:val="28"/>
          <w:szCs w:val="28"/>
        </w:rPr>
        <w:t xml:space="preserve">Разработчик: </w:t>
      </w:r>
      <w:r w:rsidR="00E30095">
        <w:rPr>
          <w:sz w:val="28"/>
          <w:szCs w:val="28"/>
        </w:rPr>
        <w:t>Федулова</w:t>
      </w:r>
      <w:r w:rsidR="00507FAC">
        <w:rPr>
          <w:sz w:val="28"/>
          <w:szCs w:val="28"/>
        </w:rPr>
        <w:t xml:space="preserve"> </w:t>
      </w:r>
      <w:r w:rsidR="00C43CAA">
        <w:rPr>
          <w:sz w:val="28"/>
          <w:szCs w:val="28"/>
        </w:rPr>
        <w:t>Е</w:t>
      </w:r>
      <w:r w:rsidR="00507FAC">
        <w:rPr>
          <w:sz w:val="28"/>
          <w:szCs w:val="28"/>
        </w:rPr>
        <w:t>.</w:t>
      </w:r>
      <w:r w:rsidR="00E30095">
        <w:rPr>
          <w:sz w:val="28"/>
          <w:szCs w:val="28"/>
        </w:rPr>
        <w:t>Е</w:t>
      </w:r>
      <w:r w:rsidR="00507FAC">
        <w:rPr>
          <w:sz w:val="28"/>
          <w:szCs w:val="28"/>
        </w:rPr>
        <w:t>.</w:t>
      </w:r>
      <w:r w:rsidR="00C22A4B" w:rsidRPr="00C22A4B">
        <w:rPr>
          <w:sz w:val="28"/>
          <w:szCs w:val="28"/>
        </w:rPr>
        <w:t>, преподаватель</w:t>
      </w:r>
    </w:p>
    <w:p w:rsidR="004A0CD3" w:rsidRPr="009F7492" w:rsidRDefault="004A0CD3" w:rsidP="004B499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956" w:firstLine="709"/>
        <w:jc w:val="both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rPr>
          <w:sz w:val="28"/>
          <w:szCs w:val="28"/>
        </w:rPr>
      </w:pPr>
    </w:p>
    <w:p w:rsidR="00AC366E" w:rsidRPr="009F7492" w:rsidRDefault="00AC366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A41A7F" w:rsidRPr="009F7492" w:rsidRDefault="00A41A7F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C46FFE" w:rsidRPr="009F7492" w:rsidRDefault="00C46FFE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4B4999" w:rsidRPr="009F7492" w:rsidRDefault="004B4999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6239B2" w:rsidRPr="009F7492" w:rsidRDefault="006239B2" w:rsidP="004B4999">
      <w:pPr>
        <w:widowControl w:val="0"/>
        <w:tabs>
          <w:tab w:val="left" w:pos="0"/>
        </w:tabs>
        <w:suppressAutoHyphens/>
        <w:spacing w:line="360" w:lineRule="auto"/>
        <w:ind w:firstLine="3240"/>
        <w:rPr>
          <w:caps/>
          <w:sz w:val="28"/>
          <w:szCs w:val="28"/>
        </w:rPr>
      </w:pPr>
    </w:p>
    <w:p w:rsidR="0072627F" w:rsidRPr="009F7492" w:rsidRDefault="007262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  <w:sectPr w:rsidR="0072627F" w:rsidRPr="009F7492" w:rsidSect="00FD6A5C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41A7F" w:rsidRPr="009F7492" w:rsidRDefault="00A41A7F" w:rsidP="00A41A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9F7492">
        <w:rPr>
          <w:b/>
        </w:rPr>
        <w:lastRenderedPageBreak/>
        <w:t xml:space="preserve">СОДЕРЖАНИЕ </w:t>
      </w:r>
    </w:p>
    <w:p w:rsidR="00A41A7F" w:rsidRPr="009F7492" w:rsidRDefault="00A41A7F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tbl>
      <w:tblPr>
        <w:tblW w:w="9571" w:type="dxa"/>
        <w:tblLook w:val="01E0"/>
      </w:tblPr>
      <w:tblGrid>
        <w:gridCol w:w="8790"/>
        <w:gridCol w:w="781"/>
      </w:tblGrid>
      <w:tr w:rsidR="00A41A7F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A41A7F" w:rsidRPr="009F7492" w:rsidRDefault="00A41A7F" w:rsidP="000514AB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781" w:type="dxa"/>
            <w:shd w:val="clear" w:color="auto" w:fill="auto"/>
          </w:tcPr>
          <w:p w:rsidR="00A41A7F" w:rsidRPr="009F7492" w:rsidRDefault="00A41A7F" w:rsidP="000514AB">
            <w:pPr>
              <w:spacing w:line="360" w:lineRule="auto"/>
              <w:jc w:val="center"/>
            </w:pPr>
            <w:r w:rsidRPr="009F7492">
              <w:t>Стр.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3E28FA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1. Паспорт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 учебной дисциплины …</w:t>
            </w:r>
            <w:r w:rsidR="00E938E8" w:rsidRPr="009F7492">
              <w:rPr>
                <w:b/>
                <w:caps/>
              </w:rPr>
              <w:t>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8A59A1" w:rsidP="000514AB">
            <w:pPr>
              <w:spacing w:line="360" w:lineRule="auto"/>
              <w:jc w:val="right"/>
            </w:pPr>
            <w:r>
              <w:t>3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2. Структура и содержание учебной дисциплины …....................</w:t>
            </w:r>
          </w:p>
        </w:tc>
        <w:tc>
          <w:tcPr>
            <w:tcW w:w="781" w:type="dxa"/>
            <w:shd w:val="clear" w:color="auto" w:fill="auto"/>
          </w:tcPr>
          <w:p w:rsidR="004B4999" w:rsidRPr="009F7492" w:rsidRDefault="00946D13" w:rsidP="000514AB">
            <w:pPr>
              <w:spacing w:line="360" w:lineRule="auto"/>
              <w:jc w:val="right"/>
            </w:pPr>
            <w:r>
              <w:t>6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3. Условия реализации </w:t>
            </w:r>
            <w:r w:rsidR="003E28FA" w:rsidRPr="009F7492">
              <w:rPr>
                <w:b/>
                <w:caps/>
              </w:rPr>
              <w:t>РАБОЧЕЙ</w:t>
            </w:r>
            <w:r w:rsidRPr="009F7492">
              <w:rPr>
                <w:b/>
                <w:caps/>
              </w:rPr>
              <w:t xml:space="preserve"> программы</w:t>
            </w:r>
          </w:p>
          <w:p w:rsidR="004B4999" w:rsidRPr="009F7492" w:rsidRDefault="004B4999" w:rsidP="00FC2C22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 xml:space="preserve">    учебной дисциплины ……………………………………………………….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946D13" w:rsidRPr="009F7492" w:rsidRDefault="00946D13" w:rsidP="00330FE9">
            <w:pPr>
              <w:spacing w:line="360" w:lineRule="auto"/>
              <w:jc w:val="right"/>
            </w:pPr>
            <w:r>
              <w:t>10</w:t>
            </w:r>
          </w:p>
        </w:tc>
      </w:tr>
      <w:tr w:rsidR="004B4999" w:rsidRPr="009F7492" w:rsidTr="000514AB">
        <w:trPr>
          <w:trHeight w:val="227"/>
        </w:trPr>
        <w:tc>
          <w:tcPr>
            <w:tcW w:w="8790" w:type="dxa"/>
            <w:shd w:val="clear" w:color="auto" w:fill="auto"/>
          </w:tcPr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caps/>
              </w:rPr>
            </w:pPr>
            <w:r w:rsidRPr="009F7492">
              <w:rPr>
                <w:b/>
                <w:caps/>
              </w:rPr>
              <w:t>4. Контроль и оценка результатов</w:t>
            </w:r>
          </w:p>
          <w:p w:rsidR="004B4999" w:rsidRPr="009F7492" w:rsidRDefault="004B4999" w:rsidP="00FC2C22">
            <w:pPr>
              <w:spacing w:line="360" w:lineRule="auto"/>
              <w:jc w:val="both"/>
              <w:rPr>
                <w:b/>
                <w:bCs/>
                <w:caps/>
              </w:rPr>
            </w:pPr>
            <w:r w:rsidRPr="009F7492">
              <w:rPr>
                <w:b/>
                <w:caps/>
              </w:rPr>
              <w:t xml:space="preserve">    освоения учебной дисциплины ………………………………………</w:t>
            </w:r>
          </w:p>
        </w:tc>
        <w:tc>
          <w:tcPr>
            <w:tcW w:w="781" w:type="dxa"/>
            <w:shd w:val="clear" w:color="auto" w:fill="auto"/>
          </w:tcPr>
          <w:p w:rsidR="00DF61F2" w:rsidRDefault="00DF61F2" w:rsidP="00330FE9">
            <w:pPr>
              <w:spacing w:line="360" w:lineRule="auto"/>
              <w:jc w:val="right"/>
            </w:pPr>
          </w:p>
          <w:p w:rsidR="00946D13" w:rsidRPr="009F7492" w:rsidRDefault="00946D13" w:rsidP="00330FE9">
            <w:pPr>
              <w:spacing w:line="360" w:lineRule="auto"/>
              <w:jc w:val="right"/>
            </w:pPr>
            <w:r>
              <w:t>12</w:t>
            </w:r>
          </w:p>
        </w:tc>
      </w:tr>
    </w:tbl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72627F" w:rsidRPr="009F7492" w:rsidRDefault="0072627F" w:rsidP="00CC28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:rsidR="004B4999" w:rsidRPr="009F7492" w:rsidRDefault="00E938E8" w:rsidP="00300B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1. </w:t>
      </w:r>
      <w:r w:rsidR="004B4999" w:rsidRPr="009F7492">
        <w:rPr>
          <w:b/>
          <w:caps/>
          <w:sz w:val="28"/>
          <w:szCs w:val="28"/>
        </w:rPr>
        <w:t xml:space="preserve">Паспорт </w:t>
      </w:r>
      <w:r w:rsidR="003E28FA" w:rsidRPr="009F7492">
        <w:rPr>
          <w:b/>
          <w:caps/>
          <w:sz w:val="28"/>
          <w:szCs w:val="28"/>
        </w:rPr>
        <w:t>РАБОЧЕЙ</w:t>
      </w:r>
      <w:r w:rsidR="004B4999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>программы</w:t>
      </w:r>
      <w:r w:rsidR="00300B0E" w:rsidRPr="009F7492">
        <w:rPr>
          <w:b/>
          <w:caps/>
          <w:sz w:val="28"/>
          <w:szCs w:val="28"/>
        </w:rPr>
        <w:t xml:space="preserve"> </w:t>
      </w:r>
      <w:r w:rsidRPr="009F7492">
        <w:rPr>
          <w:b/>
          <w:caps/>
          <w:sz w:val="28"/>
          <w:szCs w:val="28"/>
        </w:rPr>
        <w:t xml:space="preserve">учебной </w:t>
      </w:r>
      <w:r w:rsidR="004B4999" w:rsidRPr="009F7492">
        <w:rPr>
          <w:b/>
          <w:caps/>
          <w:sz w:val="28"/>
          <w:szCs w:val="28"/>
        </w:rPr>
        <w:t>дисциплины</w:t>
      </w:r>
    </w:p>
    <w:p w:rsidR="00AC366E" w:rsidRPr="009F7492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1.1 Область применения программы</w:t>
      </w:r>
    </w:p>
    <w:p w:rsidR="00716982" w:rsidRPr="009F7492" w:rsidRDefault="003E28FA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Рабочая</w:t>
      </w:r>
      <w:r w:rsidR="004B4999" w:rsidRPr="009F7492">
        <w:rPr>
          <w:sz w:val="28"/>
          <w:szCs w:val="28"/>
        </w:rPr>
        <w:t xml:space="preserve"> программа учебной дисциплины</w:t>
      </w:r>
      <w:r w:rsidR="00AC366E" w:rsidRPr="009F7492">
        <w:rPr>
          <w:sz w:val="28"/>
          <w:szCs w:val="28"/>
        </w:rPr>
        <w:t xml:space="preserve"> (далее </w:t>
      </w:r>
      <w:r w:rsidR="00672C12" w:rsidRPr="009F7492">
        <w:rPr>
          <w:sz w:val="28"/>
          <w:szCs w:val="28"/>
        </w:rPr>
        <w:t>–</w:t>
      </w:r>
      <w:r w:rsidR="003C7D14" w:rsidRPr="009F7492">
        <w:rPr>
          <w:sz w:val="28"/>
          <w:szCs w:val="28"/>
        </w:rPr>
        <w:t xml:space="preserve"> </w:t>
      </w:r>
      <w:r w:rsidR="00612052" w:rsidRPr="009F7492">
        <w:rPr>
          <w:sz w:val="28"/>
          <w:szCs w:val="28"/>
        </w:rPr>
        <w:t xml:space="preserve">программа) </w:t>
      </w:r>
      <w:r w:rsidR="00AC366E" w:rsidRPr="009F7492">
        <w:rPr>
          <w:sz w:val="28"/>
          <w:szCs w:val="28"/>
        </w:rPr>
        <w:t>является ча</w:t>
      </w:r>
      <w:r w:rsidR="00E938E8" w:rsidRPr="009F7492">
        <w:rPr>
          <w:sz w:val="28"/>
          <w:szCs w:val="28"/>
        </w:rPr>
        <w:t xml:space="preserve">стью программы подготовки специалистов среднего звена (далее – ППССЗ) </w:t>
      </w:r>
      <w:r w:rsidR="001928B6" w:rsidRPr="009F7492">
        <w:rPr>
          <w:sz w:val="28"/>
          <w:szCs w:val="28"/>
        </w:rPr>
        <w:t xml:space="preserve">базовой подготовки </w:t>
      </w:r>
      <w:r w:rsidR="00AC366E" w:rsidRPr="009F7492">
        <w:rPr>
          <w:sz w:val="28"/>
          <w:szCs w:val="28"/>
        </w:rPr>
        <w:t xml:space="preserve">в соответствии с ФГОС </w:t>
      </w:r>
      <w:r w:rsidR="00E938E8" w:rsidRPr="009F7492">
        <w:rPr>
          <w:sz w:val="28"/>
          <w:szCs w:val="28"/>
        </w:rPr>
        <w:t xml:space="preserve">СПО </w:t>
      </w:r>
      <w:r w:rsidR="00AC366E" w:rsidRPr="009F7492">
        <w:rPr>
          <w:sz w:val="28"/>
          <w:szCs w:val="28"/>
        </w:rPr>
        <w:t xml:space="preserve">по </w:t>
      </w:r>
      <w:r w:rsidR="002B1385" w:rsidRPr="009F7492">
        <w:rPr>
          <w:sz w:val="28"/>
          <w:szCs w:val="28"/>
        </w:rPr>
        <w:t xml:space="preserve">специальности </w:t>
      </w:r>
      <w:r w:rsidR="009E752A">
        <w:rPr>
          <w:b/>
          <w:sz w:val="28"/>
          <w:szCs w:val="28"/>
        </w:rPr>
        <w:t>4</w:t>
      </w:r>
      <w:r w:rsidR="003E062E">
        <w:rPr>
          <w:b/>
          <w:sz w:val="28"/>
          <w:szCs w:val="28"/>
        </w:rPr>
        <w:t>6</w:t>
      </w:r>
      <w:r w:rsidR="00E938E8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E938E8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1928B6" w:rsidRPr="009F7492">
        <w:rPr>
          <w:b/>
          <w:sz w:val="28"/>
          <w:szCs w:val="28"/>
        </w:rPr>
        <w:t>.</w:t>
      </w:r>
    </w:p>
    <w:p w:rsidR="00025D28" w:rsidRPr="009F7492" w:rsidRDefault="00025D28" w:rsidP="003E28F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учебной дисциплины предназначена для изучения в </w:t>
      </w:r>
      <w:r w:rsidR="00AE2B93" w:rsidRPr="009F7492">
        <w:rPr>
          <w:sz w:val="28"/>
          <w:szCs w:val="28"/>
        </w:rPr>
        <w:t>образ</w:t>
      </w:r>
      <w:r w:rsidR="00AE2B93" w:rsidRPr="009F7492">
        <w:rPr>
          <w:sz w:val="28"/>
          <w:szCs w:val="28"/>
        </w:rPr>
        <w:t>о</w:t>
      </w:r>
      <w:r w:rsidR="00AE2B93" w:rsidRPr="009F7492">
        <w:rPr>
          <w:sz w:val="28"/>
          <w:szCs w:val="28"/>
        </w:rPr>
        <w:t>вательных организациях</w:t>
      </w:r>
      <w:r w:rsidRPr="009F7492">
        <w:rPr>
          <w:sz w:val="28"/>
          <w:szCs w:val="28"/>
        </w:rPr>
        <w:t xml:space="preserve"> среднего профессионального образования, реал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зующих </w:t>
      </w:r>
      <w:r w:rsidR="00AE2B93" w:rsidRPr="009F7492">
        <w:rPr>
          <w:sz w:val="28"/>
          <w:szCs w:val="28"/>
        </w:rPr>
        <w:t xml:space="preserve">ППССЗ по специальности </w:t>
      </w:r>
      <w:r w:rsidR="003E062E">
        <w:rPr>
          <w:b/>
          <w:sz w:val="28"/>
          <w:szCs w:val="28"/>
        </w:rPr>
        <w:t>46</w:t>
      </w:r>
      <w:r w:rsidR="003E062E" w:rsidRPr="009F7492">
        <w:rPr>
          <w:b/>
          <w:sz w:val="28"/>
          <w:szCs w:val="28"/>
        </w:rPr>
        <w:t>.02.0</w:t>
      </w:r>
      <w:r w:rsidR="003E062E">
        <w:rPr>
          <w:b/>
          <w:sz w:val="28"/>
          <w:szCs w:val="28"/>
        </w:rPr>
        <w:t>1</w:t>
      </w:r>
      <w:r w:rsidR="003E062E" w:rsidRPr="009F7492">
        <w:rPr>
          <w:b/>
          <w:sz w:val="28"/>
          <w:szCs w:val="28"/>
        </w:rPr>
        <w:t xml:space="preserve"> </w:t>
      </w:r>
      <w:r w:rsidR="003E062E">
        <w:rPr>
          <w:b/>
          <w:sz w:val="28"/>
          <w:szCs w:val="28"/>
        </w:rPr>
        <w:t>Документационное обеспечение управления и архивоведение</w:t>
      </w:r>
      <w:r w:rsidR="009E752A" w:rsidRPr="009F7492">
        <w:rPr>
          <w:b/>
          <w:sz w:val="28"/>
          <w:szCs w:val="28"/>
        </w:rPr>
        <w:t>.</w:t>
      </w:r>
    </w:p>
    <w:p w:rsidR="003E062E" w:rsidRPr="009F7492" w:rsidRDefault="003E062E" w:rsidP="003E062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Программа учебной дисциплины может быть использована</w:t>
      </w:r>
      <w:r w:rsidRPr="009F7492">
        <w:rPr>
          <w:b/>
          <w:sz w:val="28"/>
          <w:szCs w:val="28"/>
        </w:rPr>
        <w:t xml:space="preserve"> </w:t>
      </w:r>
      <w:r w:rsidRPr="009F7492">
        <w:rPr>
          <w:sz w:val="28"/>
          <w:szCs w:val="28"/>
        </w:rPr>
        <w:t>в дополн</w:t>
      </w:r>
      <w:r w:rsidRPr="009F7492">
        <w:rPr>
          <w:sz w:val="28"/>
          <w:szCs w:val="28"/>
        </w:rPr>
        <w:t>и</w:t>
      </w:r>
      <w:r w:rsidRPr="009F7492">
        <w:rPr>
          <w:sz w:val="28"/>
          <w:szCs w:val="28"/>
        </w:rPr>
        <w:t xml:space="preserve">тельном профессиональном образовании с целью повышения квалификации, переподготовки и при освоении </w:t>
      </w:r>
      <w:r>
        <w:rPr>
          <w:sz w:val="28"/>
          <w:szCs w:val="28"/>
        </w:rPr>
        <w:t>должности служащего</w:t>
      </w:r>
      <w:r w:rsidRPr="009F7492">
        <w:rPr>
          <w:sz w:val="28"/>
          <w:szCs w:val="28"/>
        </w:rPr>
        <w:t xml:space="preserve"> </w:t>
      </w:r>
      <w:r w:rsidRPr="009F74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Делопроизвод</w:t>
      </w:r>
      <w:r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>тель</w:t>
      </w:r>
      <w:r w:rsidRPr="009F7492">
        <w:rPr>
          <w:b/>
          <w:sz w:val="28"/>
          <w:szCs w:val="28"/>
        </w:rPr>
        <w:t xml:space="preserve">» </w:t>
      </w:r>
      <w:r w:rsidRPr="009F7492">
        <w:rPr>
          <w:sz w:val="28"/>
          <w:szCs w:val="28"/>
        </w:rPr>
        <w:t>при наличии среднего общего образования. Опыт работы не требуется.</w:t>
      </w:r>
    </w:p>
    <w:p w:rsidR="00DA7F2A" w:rsidRPr="009F7492" w:rsidRDefault="00612052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Программа </w:t>
      </w:r>
      <w:r w:rsidR="003C7D14" w:rsidRPr="009F7492">
        <w:rPr>
          <w:sz w:val="28"/>
          <w:szCs w:val="28"/>
        </w:rPr>
        <w:t>учебной дисциплины</w:t>
      </w:r>
      <w:r w:rsidRPr="009F7492">
        <w:rPr>
          <w:sz w:val="28"/>
          <w:szCs w:val="28"/>
        </w:rPr>
        <w:t>, а также методические материалы, обеспечивающие ее реализацию, подлежат ежегодному обновлению с учетом запросов работодателей и особенностей развития региона.</w:t>
      </w:r>
    </w:p>
    <w:p w:rsidR="00476E34" w:rsidRPr="009F7492" w:rsidRDefault="00476E34" w:rsidP="00DA7F2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6863D6" w:rsidRPr="009F7492" w:rsidRDefault="004B4999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 xml:space="preserve">1.2 Место учебной дисциплины в структуре </w:t>
      </w:r>
      <w:r w:rsidR="00E938E8" w:rsidRPr="009F7492">
        <w:rPr>
          <w:b/>
          <w:sz w:val="28"/>
          <w:szCs w:val="28"/>
        </w:rPr>
        <w:t>ППССЗ</w:t>
      </w:r>
      <w:r w:rsidR="006863D6" w:rsidRPr="009F7492">
        <w:rPr>
          <w:b/>
          <w:sz w:val="28"/>
          <w:szCs w:val="28"/>
        </w:rPr>
        <w:t>:</w:t>
      </w:r>
      <w:r w:rsidR="006863D6" w:rsidRPr="009F7492">
        <w:rPr>
          <w:sz w:val="28"/>
          <w:szCs w:val="28"/>
        </w:rPr>
        <w:t xml:space="preserve"> дисциплина относится к </w:t>
      </w:r>
      <w:r w:rsidR="00265B54">
        <w:rPr>
          <w:sz w:val="28"/>
          <w:szCs w:val="28"/>
        </w:rPr>
        <w:t xml:space="preserve">профессиональному </w:t>
      </w:r>
      <w:r w:rsidR="00476E34" w:rsidRPr="009F7492">
        <w:rPr>
          <w:sz w:val="28"/>
          <w:szCs w:val="28"/>
        </w:rPr>
        <w:t>учебному циклу</w:t>
      </w:r>
      <w:r w:rsidR="00E938E8" w:rsidRPr="009F7492">
        <w:rPr>
          <w:sz w:val="28"/>
          <w:szCs w:val="28"/>
        </w:rPr>
        <w:t>.</w:t>
      </w:r>
    </w:p>
    <w:p w:rsidR="00476E34" w:rsidRPr="009F7492" w:rsidRDefault="00476E34" w:rsidP="006863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1.3 Цели и задачи учебной дисциплины – требования к результатам освоения дисциплины</w:t>
      </w:r>
    </w:p>
    <w:p w:rsidR="001854A0" w:rsidRPr="007A4289" w:rsidRDefault="004B4999" w:rsidP="007A4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E752A">
        <w:rPr>
          <w:sz w:val="28"/>
          <w:szCs w:val="28"/>
        </w:rPr>
        <w:t>В результате освоения учебной дисциплины</w:t>
      </w:r>
      <w:r w:rsidR="001854A0" w:rsidRPr="009E752A">
        <w:rPr>
          <w:sz w:val="28"/>
          <w:szCs w:val="28"/>
        </w:rPr>
        <w:t xml:space="preserve"> обучающийся должен </w:t>
      </w:r>
      <w:r w:rsidR="001854A0" w:rsidRPr="007A4289">
        <w:rPr>
          <w:b/>
          <w:sz w:val="28"/>
          <w:szCs w:val="28"/>
        </w:rPr>
        <w:t>уметь:</w:t>
      </w:r>
    </w:p>
    <w:p w:rsidR="007A4289" w:rsidRPr="007A4289" w:rsidRDefault="007A4289" w:rsidP="007A4289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4289">
        <w:rPr>
          <w:sz w:val="28"/>
          <w:szCs w:val="28"/>
        </w:rPr>
        <w:t>работать с профессиональными текстами на иностранном языке;</w:t>
      </w:r>
    </w:p>
    <w:p w:rsidR="007A4289" w:rsidRPr="007A4289" w:rsidRDefault="007A4289" w:rsidP="007A4289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4289">
        <w:rPr>
          <w:sz w:val="28"/>
          <w:szCs w:val="28"/>
        </w:rPr>
        <w:t>составлять и оформлять организационно-распорядительную докуме</w:t>
      </w:r>
      <w:r w:rsidRPr="007A4289">
        <w:rPr>
          <w:sz w:val="28"/>
          <w:szCs w:val="28"/>
        </w:rPr>
        <w:t>н</w:t>
      </w:r>
      <w:r w:rsidRPr="007A4289">
        <w:rPr>
          <w:sz w:val="28"/>
          <w:szCs w:val="28"/>
        </w:rPr>
        <w:t>тацию на иностранном языке;</w:t>
      </w:r>
    </w:p>
    <w:p w:rsidR="007A4289" w:rsidRPr="007A4289" w:rsidRDefault="007A4289" w:rsidP="007A4289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4289">
        <w:rPr>
          <w:sz w:val="28"/>
          <w:szCs w:val="28"/>
        </w:rPr>
        <w:t>вести переговоры на иностранном языке</w:t>
      </w:r>
      <w:r>
        <w:rPr>
          <w:sz w:val="28"/>
          <w:szCs w:val="28"/>
        </w:rPr>
        <w:t>.</w:t>
      </w:r>
    </w:p>
    <w:p w:rsidR="00300B0E" w:rsidRPr="007A4289" w:rsidRDefault="00300B0E" w:rsidP="007A4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A4289">
        <w:rPr>
          <w:sz w:val="28"/>
          <w:szCs w:val="28"/>
        </w:rPr>
        <w:t xml:space="preserve">В результате освоения учебной дисциплины обучающийся должен </w:t>
      </w:r>
      <w:r w:rsidRPr="007A4289">
        <w:rPr>
          <w:b/>
          <w:sz w:val="28"/>
          <w:szCs w:val="28"/>
        </w:rPr>
        <w:t>знать:</w:t>
      </w:r>
    </w:p>
    <w:p w:rsidR="007A4289" w:rsidRPr="007A4289" w:rsidRDefault="007A4289" w:rsidP="007A4289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4289">
        <w:rPr>
          <w:sz w:val="28"/>
          <w:szCs w:val="28"/>
        </w:rPr>
        <w:t>практическую грамматику, необходимую для профессионального о</w:t>
      </w:r>
      <w:r w:rsidRPr="007A4289">
        <w:rPr>
          <w:sz w:val="28"/>
          <w:szCs w:val="28"/>
        </w:rPr>
        <w:t>б</w:t>
      </w:r>
      <w:r w:rsidRPr="007A4289">
        <w:rPr>
          <w:sz w:val="28"/>
          <w:szCs w:val="28"/>
        </w:rPr>
        <w:t>щения на иностранном языке;</w:t>
      </w:r>
    </w:p>
    <w:p w:rsidR="00265B54" w:rsidRPr="007A4289" w:rsidRDefault="007A4289" w:rsidP="007A428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A4289">
        <w:rPr>
          <w:sz w:val="28"/>
          <w:szCs w:val="28"/>
        </w:rPr>
        <w:t>особенности перевода служебных документов с иностранного языка.</w:t>
      </w:r>
    </w:p>
    <w:p w:rsidR="00FC2C22" w:rsidRPr="009A6388" w:rsidRDefault="00FC2C22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Освоение учебной дисциплины способствует формированию следу</w:t>
      </w:r>
      <w:r w:rsidRPr="009A6388">
        <w:rPr>
          <w:sz w:val="28"/>
          <w:szCs w:val="28"/>
        </w:rPr>
        <w:t>ю</w:t>
      </w:r>
      <w:r w:rsidRPr="009A6388">
        <w:rPr>
          <w:sz w:val="28"/>
          <w:szCs w:val="28"/>
        </w:rPr>
        <w:t>щих компетенций: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</w:t>
      </w:r>
      <w:r w:rsidRPr="009A6388">
        <w:rPr>
          <w:sz w:val="28"/>
          <w:szCs w:val="28"/>
        </w:rPr>
        <w:t>ф</w:t>
      </w:r>
      <w:r w:rsidRPr="009A6388">
        <w:rPr>
          <w:sz w:val="28"/>
          <w:szCs w:val="28"/>
        </w:rPr>
        <w:t>фективность и качество.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ОК 6. Работать в коллективе и команде, эффективно общаться с колл</w:t>
      </w:r>
      <w:r w:rsidRPr="009A6388">
        <w:rPr>
          <w:sz w:val="28"/>
          <w:szCs w:val="28"/>
        </w:rPr>
        <w:t>е</w:t>
      </w:r>
      <w:r w:rsidRPr="009A6388">
        <w:rPr>
          <w:sz w:val="28"/>
          <w:szCs w:val="28"/>
        </w:rPr>
        <w:t>гами, руководством, потребителями.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ОК 7. Брать на себя ответственность за работу членов команды (подч</w:t>
      </w:r>
      <w:r w:rsidRPr="009A6388">
        <w:rPr>
          <w:sz w:val="28"/>
          <w:szCs w:val="28"/>
        </w:rPr>
        <w:t>и</w:t>
      </w:r>
      <w:r w:rsidRPr="009A6388">
        <w:rPr>
          <w:sz w:val="28"/>
          <w:szCs w:val="28"/>
        </w:rPr>
        <w:t>ненных), результат выполнения заданий.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ПК 1.1. Координировать работу организации (приемной руководителя), вести прием посетителей.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ПК 1.2. Осуществлять работу по подготовке и проведению совещаний, деловых встреч, приемов и презентаций.</w:t>
      </w:r>
    </w:p>
    <w:p w:rsidR="009A6388" w:rsidRPr="009A6388" w:rsidRDefault="009A6388" w:rsidP="009A6388">
      <w:pPr>
        <w:spacing w:line="360" w:lineRule="auto"/>
        <w:ind w:firstLine="709"/>
        <w:jc w:val="both"/>
        <w:rPr>
          <w:sz w:val="28"/>
          <w:szCs w:val="28"/>
        </w:rPr>
      </w:pPr>
      <w:r w:rsidRPr="009A6388">
        <w:rPr>
          <w:sz w:val="28"/>
          <w:szCs w:val="28"/>
        </w:rPr>
        <w:t>ПК 1.3. Осуществлять подготовку деловых поездок руководителя и других сотрудников организации.</w:t>
      </w:r>
    </w:p>
    <w:p w:rsidR="00D474C2" w:rsidRPr="009A6388" w:rsidRDefault="00D474C2" w:rsidP="009A638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:rsidR="004B4999" w:rsidRPr="009F7492" w:rsidRDefault="004B4999" w:rsidP="009A6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9A6388">
        <w:rPr>
          <w:b/>
          <w:sz w:val="28"/>
          <w:szCs w:val="28"/>
        </w:rPr>
        <w:t>1.4 Рекомендуемое количество часов на освоение программы уче</w:t>
      </w:r>
      <w:r w:rsidRPr="009A6388">
        <w:rPr>
          <w:b/>
          <w:sz w:val="28"/>
          <w:szCs w:val="28"/>
        </w:rPr>
        <w:t>б</w:t>
      </w:r>
      <w:r w:rsidRPr="009A6388">
        <w:rPr>
          <w:b/>
          <w:sz w:val="28"/>
          <w:szCs w:val="28"/>
        </w:rPr>
        <w:t>ной дисцип</w:t>
      </w:r>
      <w:r w:rsidRPr="009F7492">
        <w:rPr>
          <w:b/>
          <w:sz w:val="28"/>
          <w:szCs w:val="28"/>
        </w:rPr>
        <w:t>лины:</w:t>
      </w:r>
    </w:p>
    <w:p w:rsidR="00AC366E" w:rsidRPr="009F7492" w:rsidRDefault="00AC366E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максимальной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</w:t>
      </w:r>
      <w:r w:rsidR="00BA5E43" w:rsidRPr="009F7492">
        <w:rPr>
          <w:sz w:val="28"/>
          <w:szCs w:val="28"/>
        </w:rPr>
        <w:t xml:space="preserve">– </w:t>
      </w:r>
      <w:r w:rsidR="00E30095">
        <w:rPr>
          <w:sz w:val="28"/>
          <w:szCs w:val="28"/>
        </w:rPr>
        <w:t>80</w:t>
      </w:r>
      <w:r w:rsidRPr="009F7492">
        <w:rPr>
          <w:sz w:val="28"/>
          <w:szCs w:val="28"/>
        </w:rPr>
        <w:t xml:space="preserve"> час</w:t>
      </w:r>
      <w:r w:rsidR="00507FAC">
        <w:rPr>
          <w:sz w:val="28"/>
          <w:szCs w:val="28"/>
        </w:rPr>
        <w:t>ов</w:t>
      </w:r>
      <w:r w:rsidRPr="009F7492">
        <w:rPr>
          <w:sz w:val="28"/>
          <w:szCs w:val="28"/>
        </w:rPr>
        <w:t xml:space="preserve">, </w:t>
      </w:r>
      <w:r w:rsidR="006B098B" w:rsidRPr="009F7492">
        <w:rPr>
          <w:sz w:val="28"/>
          <w:szCs w:val="28"/>
        </w:rPr>
        <w:t>в том числе</w:t>
      </w:r>
      <w:r w:rsidRPr="009F7492">
        <w:rPr>
          <w:sz w:val="28"/>
          <w:szCs w:val="28"/>
        </w:rPr>
        <w:t>:</w:t>
      </w:r>
    </w:p>
    <w:p w:rsidR="00AC366E" w:rsidRPr="009F7492" w:rsidRDefault="00AC366E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9F7492">
        <w:rPr>
          <w:sz w:val="28"/>
          <w:szCs w:val="28"/>
        </w:rPr>
        <w:t>обучающегося</w:t>
      </w:r>
      <w:proofErr w:type="gramEnd"/>
      <w:r w:rsidRPr="009F7492">
        <w:rPr>
          <w:sz w:val="28"/>
          <w:szCs w:val="28"/>
        </w:rPr>
        <w:t xml:space="preserve"> – </w:t>
      </w:r>
      <w:r w:rsidR="00E30095">
        <w:rPr>
          <w:sz w:val="28"/>
          <w:szCs w:val="28"/>
        </w:rPr>
        <w:t>56</w:t>
      </w:r>
      <w:r w:rsidRPr="009F7492">
        <w:rPr>
          <w:sz w:val="28"/>
          <w:szCs w:val="28"/>
        </w:rPr>
        <w:t xml:space="preserve"> ча</w:t>
      </w:r>
      <w:r w:rsidR="00621641" w:rsidRPr="009F7492">
        <w:rPr>
          <w:sz w:val="28"/>
          <w:szCs w:val="28"/>
        </w:rPr>
        <w:t>с</w:t>
      </w:r>
      <w:r w:rsidR="00C43CAA">
        <w:rPr>
          <w:sz w:val="28"/>
          <w:szCs w:val="28"/>
        </w:rPr>
        <w:t>ов</w:t>
      </w:r>
      <w:r w:rsidRPr="009F7492">
        <w:rPr>
          <w:sz w:val="28"/>
          <w:szCs w:val="28"/>
        </w:rPr>
        <w:t>;</w:t>
      </w:r>
    </w:p>
    <w:p w:rsidR="00AC366E" w:rsidRDefault="00AC366E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самостоятельной работы обучающегося </w:t>
      </w:r>
      <w:r w:rsidR="00DA7F2A" w:rsidRPr="009F7492">
        <w:rPr>
          <w:sz w:val="28"/>
          <w:szCs w:val="28"/>
        </w:rPr>
        <w:t xml:space="preserve">– </w:t>
      </w:r>
      <w:r w:rsidR="00E30095">
        <w:rPr>
          <w:sz w:val="28"/>
          <w:szCs w:val="28"/>
        </w:rPr>
        <w:t>24</w:t>
      </w:r>
      <w:r w:rsidR="005A02B1" w:rsidRPr="009F7492">
        <w:rPr>
          <w:sz w:val="28"/>
          <w:szCs w:val="28"/>
        </w:rPr>
        <w:t xml:space="preserve"> </w:t>
      </w:r>
      <w:r w:rsidR="006B098B" w:rsidRPr="009F7492">
        <w:rPr>
          <w:sz w:val="28"/>
          <w:szCs w:val="28"/>
        </w:rPr>
        <w:t>час</w:t>
      </w:r>
      <w:r w:rsidR="00C43CAA">
        <w:rPr>
          <w:sz w:val="28"/>
          <w:szCs w:val="28"/>
        </w:rPr>
        <w:t>а</w:t>
      </w:r>
      <w:r w:rsidR="006B098B" w:rsidRPr="009F7492">
        <w:rPr>
          <w:sz w:val="28"/>
          <w:szCs w:val="28"/>
        </w:rPr>
        <w:t>.</w:t>
      </w: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7A4289" w:rsidRDefault="007A4289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2. Структура и содержание учебной дисциплины</w:t>
      </w:r>
    </w:p>
    <w:p w:rsidR="004B4999" w:rsidRPr="009F7492" w:rsidRDefault="004B4999" w:rsidP="004B4999">
      <w:pPr>
        <w:spacing w:line="360" w:lineRule="auto"/>
        <w:ind w:firstLine="709"/>
        <w:rPr>
          <w:sz w:val="28"/>
          <w:szCs w:val="28"/>
        </w:rPr>
      </w:pPr>
    </w:p>
    <w:p w:rsidR="004B4999" w:rsidRPr="009F7492" w:rsidRDefault="004B4999" w:rsidP="004B4999">
      <w:pPr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b/>
          <w:sz w:val="28"/>
          <w:szCs w:val="28"/>
        </w:rPr>
        <w:t>2.1 Объем учебной дисциплины и виды учебной работы</w:t>
      </w:r>
    </w:p>
    <w:p w:rsidR="006B098B" w:rsidRPr="009F7492" w:rsidRDefault="006B098B" w:rsidP="006B098B">
      <w:pPr>
        <w:spacing w:line="360" w:lineRule="auto"/>
        <w:ind w:firstLine="709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7800"/>
        <w:gridCol w:w="1770"/>
      </w:tblGrid>
      <w:tr w:rsidR="006B098B" w:rsidRPr="009F7492" w:rsidTr="00B30394">
        <w:tc>
          <w:tcPr>
            <w:tcW w:w="780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Вид учебной работы</w:t>
            </w:r>
          </w:p>
        </w:tc>
        <w:tc>
          <w:tcPr>
            <w:tcW w:w="1770" w:type="dxa"/>
          </w:tcPr>
          <w:p w:rsidR="006B098B" w:rsidRPr="009F7492" w:rsidRDefault="006B098B" w:rsidP="006B098B">
            <w:pPr>
              <w:spacing w:line="360" w:lineRule="auto"/>
              <w:jc w:val="center"/>
              <w:rPr>
                <w:b/>
              </w:rPr>
            </w:pPr>
            <w:r w:rsidRPr="009F7492">
              <w:rPr>
                <w:b/>
              </w:rPr>
              <w:t>Объем часов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Максимальная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E30095" w:rsidP="00550D7B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80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770" w:type="dxa"/>
          </w:tcPr>
          <w:p w:rsidR="00B47069" w:rsidRPr="009F7492" w:rsidRDefault="00E30095" w:rsidP="00AE2B93">
            <w:pPr>
              <w:spacing w:line="360" w:lineRule="auto"/>
              <w:jc w:val="right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6B098B">
            <w:pPr>
              <w:spacing w:line="360" w:lineRule="auto"/>
            </w:pPr>
            <w:r w:rsidRPr="009F7492">
              <w:t>в том числе:</w:t>
            </w:r>
          </w:p>
        </w:tc>
        <w:tc>
          <w:tcPr>
            <w:tcW w:w="1770" w:type="dxa"/>
          </w:tcPr>
          <w:p w:rsidR="00B47069" w:rsidRPr="009F7492" w:rsidRDefault="00B47069" w:rsidP="00AE2B93">
            <w:pPr>
              <w:spacing w:line="360" w:lineRule="auto"/>
              <w:jc w:val="right"/>
            </w:pP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8060F1">
            <w:pPr>
              <w:spacing w:line="360" w:lineRule="auto"/>
              <w:ind w:left="708"/>
            </w:pPr>
            <w:r w:rsidRPr="009F7492">
              <w:t>практические занятия</w:t>
            </w:r>
          </w:p>
        </w:tc>
        <w:tc>
          <w:tcPr>
            <w:tcW w:w="1770" w:type="dxa"/>
          </w:tcPr>
          <w:p w:rsidR="00B47069" w:rsidRPr="009F7492" w:rsidRDefault="00E30095" w:rsidP="00AE2B93">
            <w:pPr>
              <w:spacing w:line="360" w:lineRule="auto"/>
              <w:jc w:val="right"/>
            </w:pPr>
            <w:r>
              <w:t>56</w:t>
            </w:r>
          </w:p>
        </w:tc>
      </w:tr>
      <w:tr w:rsidR="00B47069" w:rsidRPr="009F7492" w:rsidTr="00B30394">
        <w:tc>
          <w:tcPr>
            <w:tcW w:w="7800" w:type="dxa"/>
          </w:tcPr>
          <w:p w:rsidR="00B47069" w:rsidRPr="009F7492" w:rsidRDefault="00B47069" w:rsidP="00A41A7F">
            <w:pPr>
              <w:spacing w:line="360" w:lineRule="auto"/>
              <w:rPr>
                <w:b/>
              </w:rPr>
            </w:pPr>
            <w:r w:rsidRPr="009F7492">
              <w:rPr>
                <w:b/>
              </w:rPr>
              <w:t xml:space="preserve">Самостоятельная работа </w:t>
            </w:r>
            <w:proofErr w:type="gramStart"/>
            <w:r w:rsidRPr="009F7492">
              <w:rPr>
                <w:b/>
              </w:rPr>
              <w:t>обучающихся</w:t>
            </w:r>
            <w:proofErr w:type="gramEnd"/>
            <w:r w:rsidRPr="009F7492">
              <w:rPr>
                <w:b/>
              </w:rPr>
              <w:t xml:space="preserve"> (всего)</w:t>
            </w:r>
          </w:p>
        </w:tc>
        <w:tc>
          <w:tcPr>
            <w:tcW w:w="1770" w:type="dxa"/>
          </w:tcPr>
          <w:p w:rsidR="00B47069" w:rsidRPr="009F7492" w:rsidRDefault="00E30095" w:rsidP="003E062E">
            <w:pPr>
              <w:spacing w:line="360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24</w:t>
            </w:r>
          </w:p>
        </w:tc>
      </w:tr>
      <w:tr w:rsidR="00B47069" w:rsidRPr="009F7492" w:rsidTr="00B30394">
        <w:tc>
          <w:tcPr>
            <w:tcW w:w="9570" w:type="dxa"/>
            <w:gridSpan w:val="2"/>
          </w:tcPr>
          <w:p w:rsidR="00B47069" w:rsidRPr="009F7492" w:rsidRDefault="00B47069" w:rsidP="00C43CAA">
            <w:pPr>
              <w:spacing w:line="360" w:lineRule="auto"/>
              <w:jc w:val="both"/>
              <w:rPr>
                <w:i/>
              </w:rPr>
            </w:pPr>
            <w:r w:rsidRPr="009F7492">
              <w:rPr>
                <w:b/>
              </w:rPr>
              <w:t xml:space="preserve">Промежуточная аттестация в форме </w:t>
            </w:r>
            <w:r w:rsidR="00C43CAA">
              <w:rPr>
                <w:b/>
                <w:i/>
              </w:rPr>
              <w:t>дифференцированного зачета</w:t>
            </w:r>
          </w:p>
        </w:tc>
      </w:tr>
    </w:tbl>
    <w:p w:rsidR="006B098B" w:rsidRPr="009F7492" w:rsidRDefault="006B098B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6B09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2627F" w:rsidRPr="009F7492" w:rsidRDefault="0072627F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  <w:sectPr w:rsidR="0072627F" w:rsidRPr="009F7492" w:rsidSect="0072627F">
          <w:footerReference w:type="default" r:id="rId10"/>
          <w:type w:val="continuous"/>
          <w:pgSz w:w="11906" w:h="16838"/>
          <w:pgMar w:top="1134" w:right="851" w:bottom="1134" w:left="1701" w:header="709" w:footer="709" w:gutter="0"/>
          <w:pgNumType w:start="2"/>
          <w:cols w:space="708"/>
          <w:docGrid w:linePitch="360"/>
        </w:sectPr>
      </w:pPr>
    </w:p>
    <w:p w:rsidR="004B4999" w:rsidRPr="009F7492" w:rsidRDefault="004B4999" w:rsidP="004B4999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  <w:sz w:val="28"/>
          <w:szCs w:val="28"/>
        </w:rPr>
      </w:pPr>
      <w:r w:rsidRPr="009F7492">
        <w:rPr>
          <w:b/>
          <w:sz w:val="28"/>
          <w:szCs w:val="28"/>
        </w:rPr>
        <w:t>2.2 Тематический план и содержание учебной дисциплины</w:t>
      </w:r>
    </w:p>
    <w:tbl>
      <w:tblPr>
        <w:tblStyle w:val="ac"/>
        <w:tblW w:w="5098" w:type="pct"/>
        <w:tblLayout w:type="fixed"/>
        <w:tblLook w:val="01E0"/>
      </w:tblPr>
      <w:tblGrid>
        <w:gridCol w:w="2376"/>
        <w:gridCol w:w="597"/>
        <w:gridCol w:w="10119"/>
        <w:gridCol w:w="850"/>
        <w:gridCol w:w="1134"/>
      </w:tblGrid>
      <w:tr w:rsidR="00951CD7" w:rsidRPr="00057C44" w:rsidTr="008E7125">
        <w:trPr>
          <w:trHeight w:val="20"/>
        </w:trPr>
        <w:tc>
          <w:tcPr>
            <w:tcW w:w="788" w:type="pct"/>
            <w:vAlign w:val="center"/>
          </w:tcPr>
          <w:p w:rsidR="00951CD7" w:rsidRPr="00085978" w:rsidRDefault="00951CD7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>Наименование разд</w:t>
            </w:r>
            <w:r w:rsidRPr="00085978">
              <w:rPr>
                <w:b/>
                <w:bCs/>
                <w:sz w:val="20"/>
                <w:szCs w:val="20"/>
              </w:rPr>
              <w:t>е</w:t>
            </w:r>
            <w:r w:rsidRPr="00085978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3554" w:type="pct"/>
            <w:gridSpan w:val="2"/>
            <w:vAlign w:val="center"/>
          </w:tcPr>
          <w:p w:rsidR="00951CD7" w:rsidRPr="00085978" w:rsidRDefault="00951CD7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 w:rsidRPr="00085978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8597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Align w:val="center"/>
          </w:tcPr>
          <w:p w:rsidR="00951CD7" w:rsidRPr="00085978" w:rsidRDefault="00951CD7" w:rsidP="008E712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76" w:type="pct"/>
            <w:vAlign w:val="center"/>
          </w:tcPr>
          <w:p w:rsidR="00951CD7" w:rsidRPr="00085978" w:rsidRDefault="00951CD7" w:rsidP="008E712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Уровень</w:t>
            </w:r>
          </w:p>
          <w:p w:rsidR="00951CD7" w:rsidRPr="00085978" w:rsidRDefault="00951CD7" w:rsidP="008E712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85978">
              <w:rPr>
                <w:rFonts w:eastAsia="Calibri"/>
                <w:b/>
                <w:bCs/>
                <w:sz w:val="20"/>
                <w:szCs w:val="20"/>
              </w:rPr>
              <w:t>освоения</w:t>
            </w:r>
          </w:p>
        </w:tc>
      </w:tr>
      <w:tr w:rsidR="00951CD7" w:rsidRPr="00057C44" w:rsidTr="008E7125">
        <w:trPr>
          <w:trHeight w:val="20"/>
        </w:trPr>
        <w:tc>
          <w:tcPr>
            <w:tcW w:w="788" w:type="pct"/>
          </w:tcPr>
          <w:p w:rsidR="00951CD7" w:rsidRPr="00085978" w:rsidRDefault="00951CD7" w:rsidP="008E7125">
            <w:pPr>
              <w:jc w:val="center"/>
              <w:rPr>
                <w:sz w:val="20"/>
                <w:szCs w:val="20"/>
              </w:rPr>
            </w:pPr>
            <w:r w:rsidRPr="00085978">
              <w:rPr>
                <w:sz w:val="20"/>
                <w:szCs w:val="20"/>
              </w:rPr>
              <w:t>1</w:t>
            </w:r>
          </w:p>
        </w:tc>
        <w:tc>
          <w:tcPr>
            <w:tcW w:w="3554" w:type="pct"/>
            <w:gridSpan w:val="2"/>
          </w:tcPr>
          <w:p w:rsidR="00951CD7" w:rsidRPr="00085978" w:rsidRDefault="00951CD7" w:rsidP="008E7125">
            <w:pPr>
              <w:jc w:val="center"/>
              <w:rPr>
                <w:bCs/>
                <w:sz w:val="20"/>
                <w:szCs w:val="20"/>
              </w:rPr>
            </w:pPr>
            <w:r w:rsidRPr="0008597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82" w:type="pct"/>
          </w:tcPr>
          <w:p w:rsidR="00951CD7" w:rsidRPr="00085978" w:rsidRDefault="00951CD7" w:rsidP="008E712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85978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76" w:type="pct"/>
          </w:tcPr>
          <w:p w:rsidR="00951CD7" w:rsidRPr="00085978" w:rsidRDefault="00951CD7" w:rsidP="008E7125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085978">
              <w:rPr>
                <w:rFonts w:eastAsia="Calibri"/>
                <w:bCs/>
                <w:sz w:val="20"/>
                <w:szCs w:val="20"/>
              </w:rPr>
              <w:t>4</w:t>
            </w:r>
          </w:p>
        </w:tc>
      </w:tr>
      <w:tr w:rsidR="00137722" w:rsidRPr="008E7125" w:rsidTr="008E7125">
        <w:trPr>
          <w:trHeight w:val="20"/>
        </w:trPr>
        <w:tc>
          <w:tcPr>
            <w:tcW w:w="4342" w:type="pct"/>
            <w:gridSpan w:val="3"/>
          </w:tcPr>
          <w:p w:rsidR="00137722" w:rsidRPr="008E7125" w:rsidRDefault="00137722" w:rsidP="008E7125">
            <w:pPr>
              <w:jc w:val="both"/>
              <w:rPr>
                <w:b/>
                <w:sz w:val="20"/>
                <w:szCs w:val="20"/>
              </w:rPr>
            </w:pPr>
            <w:r w:rsidRPr="008E7125">
              <w:rPr>
                <w:b/>
                <w:bCs/>
                <w:sz w:val="20"/>
                <w:szCs w:val="20"/>
              </w:rPr>
              <w:t>Раздел 1. Собеседование при устройстве на работу.</w:t>
            </w:r>
          </w:p>
        </w:tc>
        <w:tc>
          <w:tcPr>
            <w:tcW w:w="282" w:type="pct"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6" w:type="pct"/>
            <w:vMerge w:val="restart"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951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1.1. </w:t>
            </w:r>
            <w:r w:rsidRPr="007234F6">
              <w:rPr>
                <w:sz w:val="20"/>
                <w:szCs w:val="20"/>
              </w:rPr>
              <w:t>Приветствия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7234F6">
              <w:rPr>
                <w:bCs/>
                <w:sz w:val="20"/>
                <w:szCs w:val="20"/>
              </w:rPr>
              <w:t>Фразы-кальки приветствия, прощания, знакомства, выражения благодарности, сожаления, предложения помощи, просьбы, разрешения, требования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  <w:r w:rsidRPr="007234F6">
              <w:rPr>
                <w:bCs/>
                <w:sz w:val="20"/>
                <w:szCs w:val="20"/>
              </w:rPr>
              <w:t xml:space="preserve"> Приветствия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Предложение помощи. Просьбы. Разрешения. Требования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951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1.2.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234F6">
              <w:rPr>
                <w:sz w:val="20"/>
                <w:szCs w:val="20"/>
              </w:rPr>
              <w:t>Знакомство с работодателем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color w:val="000000"/>
                <w:sz w:val="20"/>
                <w:szCs w:val="20"/>
              </w:rPr>
              <w:t>Монологические высказывания о себе, поддержание диалогической речи по теме трудоустройства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Знакомство с работодателем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Трудоустройство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951C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Тема 1.3. </w:t>
            </w:r>
            <w:r w:rsidRPr="007234F6">
              <w:rPr>
                <w:bCs/>
                <w:sz w:val="20"/>
                <w:szCs w:val="20"/>
              </w:rPr>
              <w:t>Составление резюме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Использование на письме лексико-грамматического материала темы 1.1 и темы 1.2. Составление резюме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Напис</w:t>
            </w:r>
            <w:r w:rsidRPr="007234F6">
              <w:rPr>
                <w:bCs/>
                <w:sz w:val="20"/>
                <w:szCs w:val="20"/>
              </w:rPr>
              <w:t>а</w:t>
            </w:r>
            <w:r w:rsidRPr="007234F6">
              <w:rPr>
                <w:bCs/>
                <w:sz w:val="20"/>
                <w:szCs w:val="20"/>
              </w:rPr>
              <w:t>ние автобиографии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Заполнение бланков при трудоустройстве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Собеседование при устройстве на работу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57C4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 xml:space="preserve">Заучивание лексического материала по теме, работа с аудиозаписями и текстами </w:t>
            </w:r>
            <w:proofErr w:type="spellStart"/>
            <w:proofErr w:type="gramStart"/>
            <w:r w:rsidRPr="007234F6">
              <w:rPr>
                <w:bCs/>
                <w:sz w:val="20"/>
                <w:szCs w:val="20"/>
              </w:rPr>
              <w:t>бизнес-диалогов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7234F6" w:rsidRDefault="00137722" w:rsidP="008E7125">
            <w:pPr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Работа с печатными материалами объявлений о приеме на работу, составление своего резюме и написание авт</w:t>
            </w:r>
            <w:r w:rsidRPr="007234F6">
              <w:rPr>
                <w:bCs/>
                <w:sz w:val="20"/>
                <w:szCs w:val="20"/>
              </w:rPr>
              <w:t>о</w:t>
            </w:r>
            <w:r w:rsidRPr="007234F6">
              <w:rPr>
                <w:bCs/>
                <w:sz w:val="20"/>
                <w:szCs w:val="20"/>
              </w:rPr>
              <w:t>биографии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8E7125" w:rsidTr="008E7125">
        <w:trPr>
          <w:trHeight w:val="20"/>
        </w:trPr>
        <w:tc>
          <w:tcPr>
            <w:tcW w:w="4342" w:type="pct"/>
            <w:gridSpan w:val="3"/>
          </w:tcPr>
          <w:p w:rsidR="00137722" w:rsidRPr="008E7125" w:rsidRDefault="00137722" w:rsidP="008E7125">
            <w:pPr>
              <w:jc w:val="both"/>
              <w:rPr>
                <w:b/>
                <w:sz w:val="20"/>
                <w:szCs w:val="20"/>
              </w:rPr>
            </w:pPr>
            <w:r w:rsidRPr="008E7125">
              <w:rPr>
                <w:b/>
                <w:bCs/>
                <w:color w:val="000000"/>
                <w:sz w:val="20"/>
                <w:szCs w:val="20"/>
              </w:rPr>
              <w:t>Раздел 2. Деловые телефонные разговоры.</w:t>
            </w:r>
          </w:p>
        </w:tc>
        <w:tc>
          <w:tcPr>
            <w:tcW w:w="282" w:type="pct"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6" w:type="pct"/>
            <w:vMerge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2.1. Входящие и исходящие звонки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color w:val="000000"/>
                <w:sz w:val="20"/>
                <w:szCs w:val="20"/>
              </w:rPr>
              <w:t>Фразы-кальки деловых телефонных разговоров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  <w:r w:rsidRPr="007234F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7234F6">
              <w:rPr>
                <w:bCs/>
                <w:sz w:val="20"/>
                <w:szCs w:val="20"/>
              </w:rPr>
              <w:t>Входящие и исходящие звонки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7234F6">
              <w:rPr>
                <w:bCs/>
                <w:color w:val="000000"/>
                <w:sz w:val="20"/>
                <w:szCs w:val="20"/>
              </w:rPr>
              <w:t>прием телефонных сообщений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  <w:r w:rsidRPr="007234F6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О</w:t>
            </w:r>
            <w:r w:rsidRPr="007234F6">
              <w:rPr>
                <w:bCs/>
                <w:color w:val="000000"/>
                <w:sz w:val="20"/>
                <w:szCs w:val="20"/>
              </w:rPr>
              <w:t xml:space="preserve">собенности телефонной коммуникации в </w:t>
            </w:r>
            <w:r>
              <w:rPr>
                <w:bCs/>
                <w:color w:val="000000"/>
                <w:sz w:val="20"/>
                <w:szCs w:val="20"/>
              </w:rPr>
              <w:t>странах изучаемого языка</w:t>
            </w:r>
            <w:r w:rsidRPr="007234F6">
              <w:rPr>
                <w:bCs/>
                <w:color w:val="000000"/>
                <w:sz w:val="20"/>
                <w:szCs w:val="20"/>
              </w:rPr>
              <w:t xml:space="preserve"> и </w:t>
            </w:r>
            <w:r>
              <w:rPr>
                <w:bCs/>
                <w:color w:val="000000"/>
                <w:sz w:val="20"/>
                <w:szCs w:val="20"/>
              </w:rPr>
              <w:t xml:space="preserve">в </w:t>
            </w:r>
            <w:r w:rsidRPr="007234F6">
              <w:rPr>
                <w:bCs/>
                <w:color w:val="000000"/>
                <w:sz w:val="20"/>
                <w:szCs w:val="20"/>
              </w:rPr>
              <w:t>России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 xml:space="preserve">Тема 2.2. </w:t>
            </w:r>
            <w:r w:rsidRPr="007234F6">
              <w:rPr>
                <w:sz w:val="20"/>
                <w:szCs w:val="20"/>
              </w:rPr>
              <w:t>Этика деловых телефонных разговоров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sz w:val="20"/>
                <w:szCs w:val="20"/>
              </w:rPr>
              <w:t>Изучение международного этикета делового общения по телефону</w:t>
            </w:r>
            <w:r>
              <w:rPr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Этика деловых телефонных разговоров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Ме</w:t>
            </w:r>
            <w:r w:rsidRPr="007234F6">
              <w:rPr>
                <w:bCs/>
                <w:sz w:val="20"/>
                <w:szCs w:val="20"/>
              </w:rPr>
              <w:t>ж</w:t>
            </w:r>
            <w:r w:rsidRPr="007234F6">
              <w:rPr>
                <w:bCs/>
                <w:sz w:val="20"/>
                <w:szCs w:val="20"/>
              </w:rPr>
              <w:t>дународный этикет телефонных разговоров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Этика делового общения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sz w:val="20"/>
                <w:szCs w:val="20"/>
              </w:rPr>
              <w:t xml:space="preserve"> Деловые телефонные разговоры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57C4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Заучивание лексического материала по теме, работа с аудиозаписями и текстами телефонных диалогов, чтение текстов диалогов телефонных разговоров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Работа с газетным материалом по теме «Этика делового общения», работа с аудиоматериалами»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8E7125" w:rsidTr="008E7125">
        <w:trPr>
          <w:trHeight w:val="20"/>
        </w:trPr>
        <w:tc>
          <w:tcPr>
            <w:tcW w:w="4342" w:type="pct"/>
            <w:gridSpan w:val="3"/>
          </w:tcPr>
          <w:p w:rsidR="00137722" w:rsidRPr="008E7125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E7125">
              <w:rPr>
                <w:b/>
                <w:bCs/>
                <w:sz w:val="20"/>
                <w:szCs w:val="20"/>
              </w:rPr>
              <w:t>Раздел 3. Деловая переписка на предприятии.</w:t>
            </w:r>
          </w:p>
        </w:tc>
        <w:tc>
          <w:tcPr>
            <w:tcW w:w="282" w:type="pct"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76" w:type="pct"/>
            <w:vMerge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3.1. Структура д</w:t>
            </w:r>
            <w:r w:rsidRPr="007234F6">
              <w:rPr>
                <w:bCs/>
                <w:sz w:val="20"/>
                <w:szCs w:val="20"/>
              </w:rPr>
              <w:t>е</w:t>
            </w:r>
            <w:r w:rsidRPr="007234F6">
              <w:rPr>
                <w:bCs/>
                <w:sz w:val="20"/>
                <w:szCs w:val="20"/>
              </w:rPr>
              <w:t>лового письма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 xml:space="preserve">Расположение и части делового письма. Стиль письма: </w:t>
            </w:r>
            <w:proofErr w:type="spellStart"/>
            <w:r w:rsidRPr="007234F6">
              <w:rPr>
                <w:bCs/>
                <w:sz w:val="20"/>
                <w:szCs w:val="20"/>
              </w:rPr>
              <w:t>цельноблочный</w:t>
            </w:r>
            <w:proofErr w:type="spellEnd"/>
            <w:r w:rsidRPr="007234F6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7234F6">
              <w:rPr>
                <w:bCs/>
                <w:sz w:val="20"/>
                <w:szCs w:val="20"/>
              </w:rPr>
              <w:t>полувтянутый</w:t>
            </w:r>
            <w:proofErr w:type="spellEnd"/>
            <w:r w:rsidRPr="007234F6">
              <w:rPr>
                <w:bCs/>
                <w:sz w:val="20"/>
                <w:szCs w:val="20"/>
              </w:rPr>
              <w:t>. Общепринятые фразы д</w:t>
            </w:r>
            <w:r w:rsidRPr="007234F6">
              <w:rPr>
                <w:bCs/>
                <w:sz w:val="20"/>
                <w:szCs w:val="20"/>
              </w:rPr>
              <w:t>е</w:t>
            </w:r>
            <w:r w:rsidRPr="007234F6">
              <w:rPr>
                <w:bCs/>
                <w:sz w:val="20"/>
                <w:szCs w:val="20"/>
              </w:rPr>
              <w:t>ловых писем. Расположение и части делового письма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Стиль письма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Структура делового письма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Виды деловых писем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3.2. Типы деловых писем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Переписка по вопросам сотрудничеств</w:t>
            </w:r>
            <w:r>
              <w:rPr>
                <w:bCs/>
                <w:sz w:val="20"/>
                <w:szCs w:val="20"/>
              </w:rPr>
              <w:t xml:space="preserve">а, </w:t>
            </w:r>
            <w:r w:rsidRPr="007234F6">
              <w:rPr>
                <w:bCs/>
                <w:sz w:val="20"/>
                <w:szCs w:val="20"/>
              </w:rPr>
              <w:t>рекламаций и претензий</w:t>
            </w:r>
            <w:r>
              <w:rPr>
                <w:bCs/>
                <w:sz w:val="20"/>
                <w:szCs w:val="20"/>
              </w:rPr>
              <w:t xml:space="preserve">, </w:t>
            </w:r>
            <w:r w:rsidRPr="007234F6">
              <w:rPr>
                <w:bCs/>
                <w:sz w:val="20"/>
                <w:szCs w:val="20"/>
              </w:rPr>
              <w:t>гарантий</w:t>
            </w:r>
            <w:r>
              <w:rPr>
                <w:bCs/>
                <w:sz w:val="20"/>
                <w:szCs w:val="20"/>
              </w:rPr>
              <w:t>,</w:t>
            </w:r>
            <w:r w:rsidRPr="007234F6">
              <w:rPr>
                <w:bCs/>
                <w:sz w:val="20"/>
                <w:szCs w:val="20"/>
              </w:rPr>
              <w:t xml:space="preserve"> устранения дефектов</w:t>
            </w:r>
            <w:r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7234F6" w:rsidRDefault="00137722" w:rsidP="008E7125">
            <w:pPr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Переписка по вопросам рекламы, форм расчетов и условиям платежа, медицинского обслуживания.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137722" w:rsidRPr="007234F6" w:rsidRDefault="00137722" w:rsidP="008E7125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Продажа </w:t>
            </w:r>
            <w:r w:rsidRPr="007234F6">
              <w:rPr>
                <w:bCs/>
                <w:sz w:val="20"/>
                <w:szCs w:val="20"/>
              </w:rPr>
              <w:t>лицензий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Транспортные операции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3.3. Интернет-переписка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Использование электронной почты, отправление факсов. Л</w:t>
            </w:r>
            <w:r>
              <w:rPr>
                <w:bCs/>
                <w:sz w:val="20"/>
                <w:szCs w:val="20"/>
              </w:rPr>
              <w:t xml:space="preserve">ексические особенности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Интернет-</w:t>
            </w:r>
            <w:r w:rsidRPr="007234F6">
              <w:rPr>
                <w:bCs/>
                <w:sz w:val="20"/>
                <w:szCs w:val="20"/>
              </w:rPr>
              <w:t>общения</w:t>
            </w:r>
            <w:proofErr w:type="spellEnd"/>
            <w:proofErr w:type="gramEnd"/>
            <w:r w:rsidRPr="007234F6">
              <w:rPr>
                <w:bCs/>
                <w:sz w:val="20"/>
                <w:szCs w:val="20"/>
              </w:rPr>
              <w:t>. Интернет-переписка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Использование электронной почты</w:t>
            </w:r>
            <w:r w:rsidRPr="007234F6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7234F6">
              <w:rPr>
                <w:bCs/>
                <w:sz w:val="20"/>
                <w:szCs w:val="20"/>
              </w:rPr>
              <w:t>факсов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Л</w:t>
            </w:r>
            <w:r>
              <w:rPr>
                <w:bCs/>
                <w:sz w:val="20"/>
                <w:szCs w:val="20"/>
              </w:rPr>
              <w:t xml:space="preserve">ексические особенности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Интернет-</w:t>
            </w:r>
            <w:r w:rsidRPr="007234F6">
              <w:rPr>
                <w:bCs/>
                <w:sz w:val="20"/>
                <w:szCs w:val="20"/>
              </w:rPr>
              <w:t>общения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Составление электронных сообщений.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57C4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Заучивание лексического м</w:t>
            </w:r>
            <w:r>
              <w:rPr>
                <w:bCs/>
                <w:sz w:val="20"/>
                <w:szCs w:val="20"/>
              </w:rPr>
              <w:t xml:space="preserve">атериала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бизнес-</w:t>
            </w:r>
            <w:r w:rsidRPr="007234F6">
              <w:rPr>
                <w:bCs/>
                <w:sz w:val="20"/>
                <w:szCs w:val="20"/>
              </w:rPr>
              <w:t>корреспонденции</w:t>
            </w:r>
            <w:proofErr w:type="spellEnd"/>
            <w:proofErr w:type="gramEnd"/>
            <w:r w:rsidRPr="007234F6">
              <w:rPr>
                <w:bCs/>
                <w:sz w:val="20"/>
                <w:szCs w:val="20"/>
              </w:rPr>
              <w:t>, чтение и составление делового письма</w:t>
            </w:r>
            <w:r>
              <w:rPr>
                <w:bCs/>
                <w:sz w:val="20"/>
                <w:szCs w:val="20"/>
              </w:rPr>
              <w:t>,</w:t>
            </w:r>
            <w:r w:rsidRPr="007234F6">
              <w:rPr>
                <w:bCs/>
                <w:sz w:val="20"/>
                <w:szCs w:val="20"/>
              </w:rPr>
              <w:t xml:space="preserve"> перевод входящих писем с иностранного языка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8E7125" w:rsidTr="008E7125">
        <w:trPr>
          <w:trHeight w:val="20"/>
        </w:trPr>
        <w:tc>
          <w:tcPr>
            <w:tcW w:w="4342" w:type="pct"/>
            <w:gridSpan w:val="3"/>
          </w:tcPr>
          <w:p w:rsidR="00137722" w:rsidRPr="008E7125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E7125">
              <w:rPr>
                <w:b/>
                <w:bCs/>
                <w:sz w:val="20"/>
                <w:szCs w:val="20"/>
              </w:rPr>
              <w:t>Раздел 4. Внутренняя документация на предприятии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76" w:type="pct"/>
            <w:vMerge/>
          </w:tcPr>
          <w:p w:rsidR="00137722" w:rsidRPr="008E7125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4.1. Докладные записки и внутренние отчеты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Внутренняя документация на предприятии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Типы докладных записок и отч</w:t>
            </w:r>
            <w:r>
              <w:rPr>
                <w:bCs/>
                <w:sz w:val="20"/>
                <w:szCs w:val="20"/>
              </w:rPr>
              <w:t>е</w:t>
            </w:r>
            <w:r w:rsidRPr="007234F6">
              <w:rPr>
                <w:bCs/>
                <w:sz w:val="20"/>
                <w:szCs w:val="20"/>
              </w:rPr>
              <w:t>тов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Типовые речевые клише при составлении докладных и отч</w:t>
            </w:r>
            <w:r>
              <w:rPr>
                <w:bCs/>
                <w:sz w:val="20"/>
                <w:szCs w:val="20"/>
              </w:rPr>
              <w:t>е</w:t>
            </w:r>
            <w:r w:rsidRPr="007234F6">
              <w:rPr>
                <w:bCs/>
                <w:sz w:val="20"/>
                <w:szCs w:val="20"/>
              </w:rPr>
              <w:t>тов. Работа со стандартными типами документов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4.2. Процедура приема на работу и увольнения сотрудников предприятия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Письменная документация по вопросам приема на работу и по вопросам увольнения сотрудников предприятия. Процедура приема на работу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Работа с бланками анкет по трудоустройству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Составление резюме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sz w:val="20"/>
                <w:szCs w:val="20"/>
              </w:rPr>
              <w:t xml:space="preserve"> Написание автобиографии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sz w:val="20"/>
                <w:szCs w:val="20"/>
              </w:rPr>
              <w:t>Процедура увольнения</w:t>
            </w:r>
            <w:r>
              <w:rPr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Письменные обоснования при процедуре увольнения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Работа с письменными документами по приему на работу и увольнению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Внутренняя документация на предпр</w:t>
            </w:r>
            <w:r w:rsidRPr="007234F6">
              <w:rPr>
                <w:bCs/>
                <w:sz w:val="20"/>
                <w:szCs w:val="20"/>
              </w:rPr>
              <w:t>и</w:t>
            </w:r>
            <w:r w:rsidRPr="007234F6">
              <w:rPr>
                <w:bCs/>
                <w:sz w:val="20"/>
                <w:szCs w:val="20"/>
              </w:rPr>
              <w:t>ятии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57C4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Работа с внутренней документацией на предприятии. Изучение стандартных типов документов.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137722">
            <w:pPr>
              <w:tabs>
                <w:tab w:val="left" w:pos="1755"/>
              </w:tabs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 xml:space="preserve">Работа с письменными документами по процедуре приема на работу и увольнения, заучивание типовых </w:t>
            </w:r>
            <w:r>
              <w:rPr>
                <w:bCs/>
                <w:sz w:val="20"/>
                <w:szCs w:val="20"/>
              </w:rPr>
              <w:t>оборотов и терминологии по теме «</w:t>
            </w:r>
            <w:r w:rsidRPr="007234F6">
              <w:rPr>
                <w:bCs/>
                <w:sz w:val="20"/>
                <w:szCs w:val="20"/>
              </w:rPr>
              <w:t>Внутренняя документация на предприятии»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137722" w:rsidTr="008B15F9">
        <w:trPr>
          <w:trHeight w:val="20"/>
        </w:trPr>
        <w:tc>
          <w:tcPr>
            <w:tcW w:w="4342" w:type="pct"/>
            <w:gridSpan w:val="3"/>
          </w:tcPr>
          <w:p w:rsidR="00137722" w:rsidRPr="00137722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37722">
              <w:rPr>
                <w:b/>
                <w:bCs/>
                <w:sz w:val="20"/>
                <w:szCs w:val="20"/>
              </w:rPr>
              <w:t>Раздел 5. Контракты.</w:t>
            </w:r>
          </w:p>
        </w:tc>
        <w:tc>
          <w:tcPr>
            <w:tcW w:w="282" w:type="pct"/>
          </w:tcPr>
          <w:p w:rsidR="00137722" w:rsidRPr="00137722" w:rsidRDefault="00137722" w:rsidP="0013772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76" w:type="pct"/>
            <w:vMerge/>
          </w:tcPr>
          <w:p w:rsidR="00137722" w:rsidRPr="00137722" w:rsidRDefault="00137722" w:rsidP="008B15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5.1. Основные ст</w:t>
            </w:r>
            <w:r w:rsidRPr="007234F6">
              <w:rPr>
                <w:bCs/>
                <w:sz w:val="20"/>
                <w:szCs w:val="20"/>
              </w:rPr>
              <w:t>а</w:t>
            </w:r>
            <w:r w:rsidRPr="007234F6">
              <w:rPr>
                <w:bCs/>
                <w:sz w:val="20"/>
                <w:szCs w:val="20"/>
              </w:rPr>
              <w:t>тьи контрактов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7234F6">
              <w:rPr>
                <w:bCs/>
                <w:sz w:val="20"/>
                <w:szCs w:val="20"/>
              </w:rPr>
              <w:t>Предмет контракта, условия платежа, сроки поставки, гарантии, форс-мажорные обстоятельства, арбитраж, сан</w:t>
            </w:r>
            <w:r w:rsidRPr="007234F6">
              <w:rPr>
                <w:bCs/>
                <w:sz w:val="20"/>
                <w:szCs w:val="20"/>
              </w:rPr>
              <w:t>к</w:t>
            </w:r>
            <w:r w:rsidRPr="007234F6">
              <w:rPr>
                <w:bCs/>
                <w:sz w:val="20"/>
                <w:szCs w:val="20"/>
              </w:rPr>
              <w:t>ции</w:t>
            </w:r>
            <w:r>
              <w:rPr>
                <w:bCs/>
                <w:sz w:val="20"/>
                <w:szCs w:val="20"/>
              </w:rPr>
              <w:t>.</w:t>
            </w:r>
            <w:proofErr w:type="gramEnd"/>
            <w:r w:rsidRPr="007234F6">
              <w:rPr>
                <w:bCs/>
                <w:sz w:val="20"/>
                <w:szCs w:val="20"/>
              </w:rPr>
              <w:t xml:space="preserve"> Основные статьи контрактов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Предмет контракта. Условия платежа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Сроки поставки. Гарантии. Форс-мажорные обстоятельства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Арбитраж. Санкции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5.2. Образцы ко</w:t>
            </w:r>
            <w:r w:rsidRPr="007234F6">
              <w:rPr>
                <w:bCs/>
                <w:sz w:val="20"/>
                <w:szCs w:val="20"/>
              </w:rPr>
              <w:t>н</w:t>
            </w:r>
            <w:r w:rsidRPr="007234F6">
              <w:rPr>
                <w:bCs/>
                <w:sz w:val="20"/>
                <w:szCs w:val="20"/>
              </w:rPr>
              <w:t>трактов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943F0E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137722" w:rsidRPr="00057C44" w:rsidRDefault="00137722" w:rsidP="00943F0E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Контракты на покупку товаров, на командирование специалистов, на экспорт и импорт товаров, на выполнение различных условий по вопросам двустороннего сотрудничества. Агентские соглашения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Образцы контрактов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Контракты на покупку товаров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Контракты на командирование специалистов</w:t>
            </w:r>
            <w:r>
              <w:rPr>
                <w:bCs/>
                <w:sz w:val="20"/>
                <w:szCs w:val="20"/>
              </w:rPr>
              <w:t>.</w:t>
            </w:r>
            <w:r w:rsidRPr="007234F6">
              <w:rPr>
                <w:bCs/>
                <w:sz w:val="20"/>
                <w:szCs w:val="20"/>
              </w:rPr>
              <w:t xml:space="preserve"> Контракты на экспорт и импорт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57C4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Заучивание фраз-клише типовых контрактов, двусторонний перевод типовых контрактов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Чтение и перевод отдельных статей и разделов контрактов, заучивание лексического материала по теме, перевод отдельных положений агентских соглашений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137722" w:rsidTr="008B15F9">
        <w:trPr>
          <w:trHeight w:val="20"/>
        </w:trPr>
        <w:tc>
          <w:tcPr>
            <w:tcW w:w="4342" w:type="pct"/>
            <w:gridSpan w:val="3"/>
          </w:tcPr>
          <w:p w:rsidR="00137722" w:rsidRPr="00137722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137722">
              <w:rPr>
                <w:b/>
                <w:bCs/>
                <w:sz w:val="20"/>
                <w:szCs w:val="20"/>
              </w:rPr>
              <w:t>Раздел 6. Архивные материалы.</w:t>
            </w:r>
          </w:p>
        </w:tc>
        <w:tc>
          <w:tcPr>
            <w:tcW w:w="282" w:type="pct"/>
          </w:tcPr>
          <w:p w:rsidR="00137722" w:rsidRPr="00137722" w:rsidRDefault="00137722" w:rsidP="008B15F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6" w:type="pct"/>
            <w:vMerge/>
          </w:tcPr>
          <w:p w:rsidR="00137722" w:rsidRPr="00137722" w:rsidRDefault="00137722" w:rsidP="008B15F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951CD7" w:rsidRDefault="00137722" w:rsidP="001377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Тема 6.1. Работа с зар</w:t>
            </w:r>
            <w:r w:rsidRPr="007234F6">
              <w:rPr>
                <w:bCs/>
                <w:sz w:val="20"/>
                <w:szCs w:val="20"/>
              </w:rPr>
              <w:t>у</w:t>
            </w:r>
            <w:r w:rsidRPr="007234F6">
              <w:rPr>
                <w:bCs/>
                <w:sz w:val="20"/>
                <w:szCs w:val="20"/>
              </w:rPr>
              <w:t>бежными архивными материалами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  <w:r>
              <w:rPr>
                <w:rFonts w:eastAsia="Calibri"/>
                <w:bCs/>
                <w:sz w:val="20"/>
                <w:szCs w:val="20"/>
              </w:rPr>
              <w:t>-2</w:t>
            </w:r>
          </w:p>
        </w:tc>
        <w:tc>
          <w:tcPr>
            <w:tcW w:w="3356" w:type="pct"/>
          </w:tcPr>
          <w:p w:rsidR="00137722" w:rsidRPr="00057C44" w:rsidRDefault="00137722" w:rsidP="00137722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Документационная поддержка архивных материалов, архивирование и хранение материалов на фирме, получение доступа к архивным материалам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057C44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82" w:type="pct"/>
            <w:vMerge w:val="restart"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7234F6">
              <w:rPr>
                <w:bCs/>
                <w:sz w:val="20"/>
                <w:szCs w:val="20"/>
              </w:rPr>
              <w:t>Работа с архивными материалами: изучение, перевод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 w:val="restart"/>
          </w:tcPr>
          <w:p w:rsidR="00137722" w:rsidRPr="00137722" w:rsidRDefault="00137722" w:rsidP="008E71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37722">
              <w:rPr>
                <w:b/>
                <w:bCs/>
                <w:sz w:val="20"/>
                <w:szCs w:val="20"/>
              </w:rPr>
              <w:t>Промежуточная атт</w:t>
            </w:r>
            <w:r w:rsidRPr="00137722">
              <w:rPr>
                <w:b/>
                <w:bCs/>
                <w:sz w:val="20"/>
                <w:szCs w:val="20"/>
              </w:rPr>
              <w:t>е</w:t>
            </w:r>
            <w:r w:rsidRPr="00137722">
              <w:rPr>
                <w:b/>
                <w:bCs/>
                <w:sz w:val="20"/>
                <w:szCs w:val="20"/>
              </w:rPr>
              <w:t>стация.</w:t>
            </w:r>
          </w:p>
        </w:tc>
        <w:tc>
          <w:tcPr>
            <w:tcW w:w="3554" w:type="pct"/>
            <w:gridSpan w:val="2"/>
          </w:tcPr>
          <w:p w:rsidR="00137722" w:rsidRPr="00057C44" w:rsidRDefault="00137722" w:rsidP="008E7125">
            <w:pPr>
              <w:jc w:val="both"/>
              <w:rPr>
                <w:sz w:val="20"/>
                <w:szCs w:val="20"/>
              </w:rPr>
            </w:pPr>
            <w:r w:rsidRPr="00057C4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282" w:type="pct"/>
            <w:vMerge w:val="restart"/>
          </w:tcPr>
          <w:p w:rsidR="00137722" w:rsidRPr="00137722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 w:rsidRPr="0013772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sz w:val="20"/>
                <w:szCs w:val="20"/>
              </w:rPr>
            </w:pPr>
          </w:p>
        </w:tc>
      </w:tr>
      <w:tr w:rsidR="00137722" w:rsidRPr="00057C44" w:rsidTr="008E7125">
        <w:trPr>
          <w:trHeight w:val="20"/>
        </w:trPr>
        <w:tc>
          <w:tcPr>
            <w:tcW w:w="788" w:type="pct"/>
            <w:vMerge/>
          </w:tcPr>
          <w:p w:rsidR="00137722" w:rsidRPr="00057C44" w:rsidRDefault="00137722" w:rsidP="008E7125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" w:type="pct"/>
          </w:tcPr>
          <w:p w:rsidR="00137722" w:rsidRPr="00057C44" w:rsidRDefault="00137722" w:rsidP="008E7125">
            <w:pPr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057C44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3356" w:type="pct"/>
          </w:tcPr>
          <w:p w:rsidR="00137722" w:rsidRPr="00057C44" w:rsidRDefault="00137722" w:rsidP="008E7125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Дифференцированный зачет.</w:t>
            </w:r>
          </w:p>
        </w:tc>
        <w:tc>
          <w:tcPr>
            <w:tcW w:w="282" w:type="pct"/>
            <w:vMerge/>
          </w:tcPr>
          <w:p w:rsidR="00137722" w:rsidRPr="00057C44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6" w:type="pct"/>
            <w:vMerge/>
          </w:tcPr>
          <w:p w:rsidR="00137722" w:rsidRPr="00057C44" w:rsidRDefault="00137722" w:rsidP="008E7125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37722" w:rsidRPr="00137722" w:rsidTr="00137722">
        <w:trPr>
          <w:trHeight w:val="20"/>
        </w:trPr>
        <w:tc>
          <w:tcPr>
            <w:tcW w:w="4342" w:type="pct"/>
            <w:gridSpan w:val="3"/>
          </w:tcPr>
          <w:p w:rsidR="00137722" w:rsidRPr="00137722" w:rsidRDefault="00137722" w:rsidP="00137722">
            <w:pPr>
              <w:jc w:val="right"/>
              <w:rPr>
                <w:b/>
                <w:sz w:val="20"/>
                <w:szCs w:val="20"/>
              </w:rPr>
            </w:pPr>
            <w:r w:rsidRPr="0013772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282" w:type="pct"/>
          </w:tcPr>
          <w:p w:rsidR="00137722" w:rsidRPr="00137722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376" w:type="pct"/>
            <w:vMerge/>
          </w:tcPr>
          <w:p w:rsidR="00137722" w:rsidRPr="00137722" w:rsidRDefault="00137722" w:rsidP="008E712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951CD7" w:rsidRDefault="00951CD7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Для характеристики уровня освоения учебного материала используются следующие обозначения: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1 – </w:t>
      </w:r>
      <w:proofErr w:type="gramStart"/>
      <w:r w:rsidRPr="009F7492">
        <w:t>ознакомительный</w:t>
      </w:r>
      <w:proofErr w:type="gramEnd"/>
      <w:r w:rsidRPr="009F7492">
        <w:t xml:space="preserve"> (узнавание ранее изученных объектов, свойств);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>2 – </w:t>
      </w:r>
      <w:proofErr w:type="gramStart"/>
      <w:r w:rsidRPr="009F7492">
        <w:t>репродуктивный</w:t>
      </w:r>
      <w:proofErr w:type="gramEnd"/>
      <w:r w:rsidRPr="009F7492">
        <w:t xml:space="preserve"> (выполнение деятельности по образцу, инструкции или под руководством); </w:t>
      </w:r>
    </w:p>
    <w:p w:rsidR="003D39BC" w:rsidRPr="009F7492" w:rsidRDefault="003D39BC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9F7492">
        <w:t xml:space="preserve">3 – </w:t>
      </w:r>
      <w:proofErr w:type="gramStart"/>
      <w:r w:rsidRPr="009F7492">
        <w:t>продуктивный</w:t>
      </w:r>
      <w:proofErr w:type="gramEnd"/>
      <w:r w:rsidRPr="009F7492">
        <w:t xml:space="preserve"> (планирование и самостоятельное выполнение деятельности, решение проблемных задач).</w:t>
      </w:r>
    </w:p>
    <w:p w:rsidR="00D87C6B" w:rsidRPr="009F7492" w:rsidRDefault="00D87C6B" w:rsidP="00CC28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  <w:sectPr w:rsidR="00D87C6B" w:rsidRPr="009F7492" w:rsidSect="0072627F">
          <w:type w:val="continuous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 xml:space="preserve">3. Условия реализации </w:t>
      </w:r>
      <w:r w:rsidR="00BB7BB7" w:rsidRPr="009F7492">
        <w:rPr>
          <w:b/>
          <w:caps/>
          <w:sz w:val="28"/>
          <w:szCs w:val="28"/>
        </w:rPr>
        <w:t>РАБОЧЕЙ</w:t>
      </w:r>
      <w:r w:rsidRPr="009F7492">
        <w:rPr>
          <w:b/>
          <w:caps/>
          <w:sz w:val="28"/>
          <w:szCs w:val="28"/>
        </w:rPr>
        <w:t xml:space="preserve"> программы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УЧЕБНОЙ дисциплины</w:t>
      </w:r>
    </w:p>
    <w:p w:rsidR="004B4999" w:rsidRPr="009F7492" w:rsidRDefault="004B4999" w:rsidP="004B4999">
      <w:pPr>
        <w:spacing w:line="360" w:lineRule="auto"/>
        <w:ind w:firstLine="709"/>
        <w:jc w:val="both"/>
      </w:pP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sz w:val="28"/>
          <w:szCs w:val="28"/>
        </w:rPr>
        <w:t xml:space="preserve">3.1 </w:t>
      </w:r>
      <w:r w:rsidRPr="009F7492">
        <w:rPr>
          <w:b/>
          <w:bCs/>
          <w:sz w:val="28"/>
          <w:szCs w:val="28"/>
        </w:rPr>
        <w:t xml:space="preserve">Требования к </w:t>
      </w:r>
      <w:proofErr w:type="gramStart"/>
      <w:r w:rsidRPr="009F7492">
        <w:rPr>
          <w:b/>
          <w:bCs/>
          <w:sz w:val="28"/>
          <w:szCs w:val="28"/>
        </w:rPr>
        <w:t>минимальному</w:t>
      </w:r>
      <w:proofErr w:type="gramEnd"/>
      <w:r w:rsidRPr="009F7492">
        <w:rPr>
          <w:b/>
          <w:bCs/>
          <w:sz w:val="28"/>
          <w:szCs w:val="28"/>
        </w:rPr>
        <w:t xml:space="preserve"> материально-техническому</w:t>
      </w:r>
    </w:p>
    <w:p w:rsidR="004B4999" w:rsidRPr="009F7492" w:rsidRDefault="004B4999" w:rsidP="004B499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9F7492">
        <w:rPr>
          <w:b/>
          <w:bCs/>
          <w:sz w:val="28"/>
          <w:szCs w:val="28"/>
        </w:rPr>
        <w:t>обеспечению</w:t>
      </w:r>
    </w:p>
    <w:p w:rsidR="004B4999" w:rsidRPr="009F7492" w:rsidRDefault="004B4999" w:rsidP="004B4999">
      <w:pPr>
        <w:tabs>
          <w:tab w:val="left" w:pos="7770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ab/>
      </w:r>
    </w:p>
    <w:p w:rsidR="00211192" w:rsidRPr="001B5605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B5605">
        <w:rPr>
          <w:sz w:val="28"/>
          <w:szCs w:val="28"/>
        </w:rPr>
        <w:t xml:space="preserve">Реализация </w:t>
      </w:r>
      <w:r w:rsidR="00BB7BB7" w:rsidRPr="001B5605">
        <w:rPr>
          <w:sz w:val="28"/>
          <w:szCs w:val="28"/>
        </w:rPr>
        <w:t xml:space="preserve">рабочей </w:t>
      </w:r>
      <w:r w:rsidRPr="001B5605">
        <w:rPr>
          <w:sz w:val="28"/>
          <w:szCs w:val="28"/>
        </w:rPr>
        <w:t>программы учебной дисциплины</w:t>
      </w:r>
      <w:r w:rsidR="00AC366E" w:rsidRPr="001B5605">
        <w:rPr>
          <w:sz w:val="28"/>
          <w:szCs w:val="28"/>
        </w:rPr>
        <w:t xml:space="preserve"> </w:t>
      </w:r>
      <w:r w:rsidR="003D5972" w:rsidRPr="001B5605">
        <w:rPr>
          <w:sz w:val="28"/>
          <w:szCs w:val="28"/>
        </w:rPr>
        <w:t>требует наличия</w:t>
      </w:r>
      <w:r w:rsidRPr="001B5605">
        <w:rPr>
          <w:sz w:val="28"/>
          <w:szCs w:val="28"/>
        </w:rPr>
        <w:t xml:space="preserve"> </w:t>
      </w:r>
      <w:r w:rsidR="00507FAC" w:rsidRPr="001B5605">
        <w:rPr>
          <w:sz w:val="28"/>
          <w:szCs w:val="28"/>
        </w:rPr>
        <w:t xml:space="preserve">кабинета </w:t>
      </w:r>
      <w:r w:rsidR="00E30095">
        <w:rPr>
          <w:sz w:val="28"/>
          <w:szCs w:val="28"/>
        </w:rPr>
        <w:t>английского языка</w:t>
      </w:r>
      <w:r w:rsidR="005E3DD5" w:rsidRPr="001B5605">
        <w:rPr>
          <w:sz w:val="28"/>
          <w:szCs w:val="28"/>
        </w:rPr>
        <w:t>.</w:t>
      </w:r>
    </w:p>
    <w:p w:rsidR="00837281" w:rsidRDefault="00837281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Cs/>
          <w:sz w:val="28"/>
          <w:szCs w:val="28"/>
        </w:rPr>
        <w:t xml:space="preserve">Оборудование </w:t>
      </w:r>
      <w:r w:rsidR="00507FAC" w:rsidRPr="00507FAC">
        <w:rPr>
          <w:sz w:val="28"/>
          <w:szCs w:val="28"/>
        </w:rPr>
        <w:t xml:space="preserve">кабинета </w:t>
      </w:r>
      <w:r w:rsidR="00E30095">
        <w:rPr>
          <w:sz w:val="28"/>
          <w:szCs w:val="28"/>
        </w:rPr>
        <w:t>английского языка</w:t>
      </w:r>
      <w:r w:rsidRPr="009F7492">
        <w:rPr>
          <w:bCs/>
          <w:sz w:val="28"/>
          <w:szCs w:val="28"/>
        </w:rPr>
        <w:t>:</w:t>
      </w:r>
    </w:p>
    <w:p w:rsidR="00137722" w:rsidRPr="002B25DE" w:rsidRDefault="00137722" w:rsidP="001377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многофункциональный комплекс преподавателя;</w:t>
      </w:r>
    </w:p>
    <w:p w:rsidR="00137722" w:rsidRPr="002B25DE" w:rsidRDefault="00137722" w:rsidP="001377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наглядные пособия;</w:t>
      </w:r>
    </w:p>
    <w:p w:rsidR="00137722" w:rsidRPr="002B25DE" w:rsidRDefault="00137722" w:rsidP="001377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информационно-коммуникативные средства;</w:t>
      </w:r>
    </w:p>
    <w:p w:rsidR="00137722" w:rsidRPr="002B25DE" w:rsidRDefault="00137722" w:rsidP="001377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экранно-звуковые пособия;</w:t>
      </w:r>
    </w:p>
    <w:p w:rsidR="00137722" w:rsidRPr="002B25DE" w:rsidRDefault="00137722" w:rsidP="001377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комплект технической документации, в том числе паспорта на средс</w:t>
      </w:r>
      <w:r w:rsidRPr="002B25DE">
        <w:rPr>
          <w:rFonts w:eastAsia="Calibri"/>
          <w:sz w:val="28"/>
          <w:szCs w:val="28"/>
        </w:rPr>
        <w:t>т</w:t>
      </w:r>
      <w:r w:rsidRPr="002B25DE">
        <w:rPr>
          <w:rFonts w:eastAsia="Calibri"/>
          <w:sz w:val="28"/>
          <w:szCs w:val="28"/>
        </w:rPr>
        <w:t xml:space="preserve">ва </w:t>
      </w:r>
      <w:proofErr w:type="gramStart"/>
      <w:r w:rsidRPr="002B25DE">
        <w:rPr>
          <w:rFonts w:eastAsia="Calibri"/>
          <w:sz w:val="28"/>
          <w:szCs w:val="28"/>
        </w:rPr>
        <w:t>обучения, инструкции по</w:t>
      </w:r>
      <w:proofErr w:type="gramEnd"/>
      <w:r w:rsidRPr="002B25DE">
        <w:rPr>
          <w:rFonts w:eastAsia="Calibri"/>
          <w:sz w:val="28"/>
          <w:szCs w:val="28"/>
        </w:rPr>
        <w:t xml:space="preserve"> их использованию и технике безопасности;</w:t>
      </w:r>
    </w:p>
    <w:p w:rsidR="00137722" w:rsidRPr="002B25DE" w:rsidRDefault="00137722" w:rsidP="0013772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2B25DE">
        <w:rPr>
          <w:rFonts w:eastAsia="Calibri"/>
          <w:sz w:val="28"/>
          <w:szCs w:val="28"/>
        </w:rPr>
        <w:t xml:space="preserve"> библиотечный фонд;</w:t>
      </w:r>
    </w:p>
    <w:p w:rsidR="00137722" w:rsidRPr="002B25DE" w:rsidRDefault="00137722" w:rsidP="0013772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rFonts w:eastAsia="Calibri"/>
          <w:sz w:val="28"/>
          <w:szCs w:val="28"/>
        </w:rPr>
        <w:t>- доступ</w:t>
      </w:r>
      <w:r w:rsidRPr="002B25DE">
        <w:rPr>
          <w:rFonts w:eastAsia="Calibri"/>
          <w:sz w:val="28"/>
          <w:szCs w:val="28"/>
        </w:rPr>
        <w:t xml:space="preserve"> к электронным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 xml:space="preserve">учебным материалам по </w:t>
      </w:r>
      <w:r>
        <w:rPr>
          <w:rFonts w:eastAsia="Calibri"/>
          <w:sz w:val="28"/>
          <w:szCs w:val="28"/>
        </w:rPr>
        <w:t>учебной дисциплине</w:t>
      </w:r>
      <w:r w:rsidRPr="002B25DE">
        <w:rPr>
          <w:rFonts w:eastAsia="Calibri"/>
          <w:sz w:val="28"/>
          <w:szCs w:val="28"/>
        </w:rPr>
        <w:t>, имеющимся в свободном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доступе в Интернете (электронным книгам, практ</w:t>
      </w:r>
      <w:r w:rsidRPr="002B25DE">
        <w:rPr>
          <w:rFonts w:eastAsia="Calibri"/>
          <w:sz w:val="28"/>
          <w:szCs w:val="28"/>
        </w:rPr>
        <w:t>и</w:t>
      </w:r>
      <w:r w:rsidRPr="002B25DE">
        <w:rPr>
          <w:rFonts w:eastAsia="Calibri"/>
          <w:sz w:val="28"/>
          <w:szCs w:val="28"/>
        </w:rPr>
        <w:t>кумам, тестам</w:t>
      </w:r>
      <w:r>
        <w:rPr>
          <w:rFonts w:eastAsia="Calibri"/>
          <w:sz w:val="28"/>
          <w:szCs w:val="28"/>
        </w:rPr>
        <w:t xml:space="preserve"> </w:t>
      </w:r>
      <w:r w:rsidRPr="002B25DE">
        <w:rPr>
          <w:rFonts w:eastAsia="Calibri"/>
          <w:sz w:val="28"/>
          <w:szCs w:val="28"/>
        </w:rPr>
        <w:t>и др.).</w:t>
      </w:r>
    </w:p>
    <w:p w:rsidR="00507FAC" w:rsidRDefault="00507FAC" w:rsidP="009F749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4B4999" w:rsidRPr="009F7492" w:rsidRDefault="004B4999" w:rsidP="004B49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9F7492">
        <w:rPr>
          <w:b/>
          <w:sz w:val="28"/>
          <w:szCs w:val="28"/>
        </w:rPr>
        <w:t>3.2 Информационное обеспечение обучения</w:t>
      </w:r>
      <w:r w:rsidRPr="009F7492">
        <w:rPr>
          <w:bCs/>
          <w:sz w:val="28"/>
          <w:szCs w:val="28"/>
        </w:rPr>
        <w:t xml:space="preserve">. </w:t>
      </w:r>
      <w:r w:rsidRPr="009F7492">
        <w:rPr>
          <w:b/>
          <w:bCs/>
          <w:sz w:val="28"/>
          <w:szCs w:val="28"/>
        </w:rPr>
        <w:t>Перечень учебных и</w:t>
      </w:r>
      <w:r w:rsidRPr="009F7492">
        <w:rPr>
          <w:b/>
          <w:bCs/>
          <w:sz w:val="28"/>
          <w:szCs w:val="28"/>
        </w:rPr>
        <w:t>з</w:t>
      </w:r>
      <w:r w:rsidRPr="009F7492">
        <w:rPr>
          <w:b/>
          <w:bCs/>
          <w:sz w:val="28"/>
          <w:szCs w:val="28"/>
        </w:rPr>
        <w:t>даний, дополнительной литературы, Интернет-ресурсов</w:t>
      </w:r>
    </w:p>
    <w:p w:rsidR="004B4999" w:rsidRPr="009F7492" w:rsidRDefault="004B4999" w:rsidP="00E50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DF61F2" w:rsidRPr="003059E3" w:rsidRDefault="00DF61F2" w:rsidP="00DF61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3059E3">
        <w:rPr>
          <w:bCs/>
          <w:sz w:val="28"/>
          <w:szCs w:val="28"/>
        </w:rPr>
        <w:t>3.2.1 Основные источники:</w:t>
      </w:r>
    </w:p>
    <w:p w:rsidR="003E062E" w:rsidRPr="00946D13" w:rsidRDefault="00946D13" w:rsidP="00946D13">
      <w:pPr>
        <w:pStyle w:val="af"/>
        <w:numPr>
          <w:ilvl w:val="0"/>
          <w:numId w:val="22"/>
        </w:numPr>
        <w:spacing w:line="360" w:lineRule="auto"/>
        <w:jc w:val="both"/>
        <w:rPr>
          <w:bCs/>
          <w:i/>
          <w:sz w:val="28"/>
          <w:szCs w:val="28"/>
        </w:rPr>
      </w:pPr>
      <w:r w:rsidRPr="00946D13">
        <w:rPr>
          <w:i/>
          <w:sz w:val="28"/>
          <w:szCs w:val="28"/>
        </w:rPr>
        <w:t>Шевелева С.А. Английский язык для секретарей и менеджеров: учеб</w:t>
      </w:r>
      <w:proofErr w:type="gramStart"/>
      <w:r w:rsidRPr="00946D13">
        <w:rPr>
          <w:i/>
          <w:sz w:val="28"/>
          <w:szCs w:val="28"/>
        </w:rPr>
        <w:t>.</w:t>
      </w:r>
      <w:proofErr w:type="gramEnd"/>
      <w:r w:rsidRPr="00946D13">
        <w:rPr>
          <w:i/>
          <w:sz w:val="28"/>
          <w:szCs w:val="28"/>
        </w:rPr>
        <w:t xml:space="preserve"> </w:t>
      </w:r>
      <w:proofErr w:type="gramStart"/>
      <w:r w:rsidRPr="00946D13">
        <w:rPr>
          <w:i/>
          <w:sz w:val="28"/>
          <w:szCs w:val="28"/>
        </w:rPr>
        <w:t>п</w:t>
      </w:r>
      <w:proofErr w:type="gramEnd"/>
      <w:r w:rsidRPr="00946D13">
        <w:rPr>
          <w:i/>
          <w:sz w:val="28"/>
          <w:szCs w:val="28"/>
        </w:rPr>
        <w:t>особие для средних профессиональных учебных заведений / С.А. Шевелева. – М.: ЮНИТИ-ДАНА, 2017. – 272 с.</w:t>
      </w:r>
    </w:p>
    <w:p w:rsidR="00DF61F2" w:rsidRPr="00946D13" w:rsidRDefault="00DF61F2" w:rsidP="00DF61F2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946D13">
        <w:rPr>
          <w:bCs/>
          <w:sz w:val="28"/>
          <w:szCs w:val="28"/>
        </w:rPr>
        <w:t>3.2.2 Дополнительные источники:</w:t>
      </w:r>
    </w:p>
    <w:p w:rsidR="003E062E" w:rsidRPr="00946D13" w:rsidRDefault="00946D13" w:rsidP="00946D13">
      <w:pPr>
        <w:pStyle w:val="af"/>
        <w:numPr>
          <w:ilvl w:val="0"/>
          <w:numId w:val="23"/>
        </w:numPr>
        <w:spacing w:line="360" w:lineRule="auto"/>
        <w:jc w:val="both"/>
        <w:rPr>
          <w:i/>
          <w:sz w:val="28"/>
          <w:szCs w:val="28"/>
        </w:rPr>
      </w:pPr>
      <w:proofErr w:type="spellStart"/>
      <w:r w:rsidRPr="00946D13">
        <w:rPr>
          <w:i/>
          <w:sz w:val="28"/>
          <w:szCs w:val="28"/>
        </w:rPr>
        <w:t>Маньковская</w:t>
      </w:r>
      <w:proofErr w:type="spellEnd"/>
      <w:r w:rsidRPr="00946D13">
        <w:rPr>
          <w:i/>
          <w:sz w:val="28"/>
          <w:szCs w:val="28"/>
        </w:rPr>
        <w:t xml:space="preserve"> З.В. Английский язык в ситуациях повседневного дел</w:t>
      </w:r>
      <w:r w:rsidRPr="00946D13">
        <w:rPr>
          <w:i/>
          <w:sz w:val="28"/>
          <w:szCs w:val="28"/>
        </w:rPr>
        <w:t>о</w:t>
      </w:r>
      <w:r w:rsidRPr="00946D13">
        <w:rPr>
          <w:i/>
          <w:sz w:val="28"/>
          <w:szCs w:val="28"/>
        </w:rPr>
        <w:t xml:space="preserve">вого общения: учебное пособие / З.В. </w:t>
      </w:r>
      <w:proofErr w:type="spellStart"/>
      <w:r w:rsidRPr="00946D13">
        <w:rPr>
          <w:i/>
          <w:sz w:val="28"/>
          <w:szCs w:val="28"/>
        </w:rPr>
        <w:t>Маньковская</w:t>
      </w:r>
      <w:proofErr w:type="spellEnd"/>
      <w:r w:rsidRPr="00946D13">
        <w:rPr>
          <w:i/>
          <w:sz w:val="28"/>
          <w:szCs w:val="28"/>
        </w:rPr>
        <w:t>. – М.: И</w:t>
      </w:r>
      <w:r w:rsidRPr="00946D13">
        <w:rPr>
          <w:i/>
          <w:sz w:val="28"/>
          <w:szCs w:val="28"/>
        </w:rPr>
        <w:t>Н</w:t>
      </w:r>
      <w:r w:rsidRPr="00946D13">
        <w:rPr>
          <w:i/>
          <w:sz w:val="28"/>
          <w:szCs w:val="28"/>
        </w:rPr>
        <w:t>ФРА-М, 2021. – 223 с.</w:t>
      </w:r>
    </w:p>
    <w:p w:rsidR="00946D13" w:rsidRDefault="00946D13" w:rsidP="00946D1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 Интернет-ресурсы:</w:t>
      </w:r>
    </w:p>
    <w:p w:rsidR="00946D13" w:rsidRDefault="00946D13" w:rsidP="00946D13">
      <w:pPr>
        <w:pStyle w:val="af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ЭБС «ЗНАНИУМ»: https://znanium.com/.</w:t>
      </w:r>
    </w:p>
    <w:p w:rsidR="00946D13" w:rsidRDefault="00946D13" w:rsidP="00946D13">
      <w:pPr>
        <w:pStyle w:val="af"/>
        <w:numPr>
          <w:ilvl w:val="0"/>
          <w:numId w:val="2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Образовательная платформа «ЮРАЙТ»: https://urait.ru/library/.</w:t>
      </w:r>
    </w:p>
    <w:p w:rsidR="00981A0A" w:rsidRDefault="00981A0A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946D13" w:rsidRDefault="00946D13" w:rsidP="00981A0A">
      <w:pPr>
        <w:spacing w:line="360" w:lineRule="auto"/>
        <w:jc w:val="both"/>
        <w:rPr>
          <w:sz w:val="28"/>
          <w:szCs w:val="28"/>
        </w:rPr>
      </w:pP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4. Контроль и оценка результатов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sz w:val="28"/>
          <w:szCs w:val="28"/>
        </w:rPr>
      </w:pPr>
      <w:r w:rsidRPr="009F7492">
        <w:rPr>
          <w:b/>
          <w:caps/>
          <w:sz w:val="28"/>
          <w:szCs w:val="28"/>
        </w:rPr>
        <w:t>освоения УЧЕБНОЙ дисциплины</w:t>
      </w:r>
    </w:p>
    <w:p w:rsidR="004B4999" w:rsidRPr="009F7492" w:rsidRDefault="004B4999" w:rsidP="004B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F87391" w:rsidRPr="009F7492" w:rsidRDefault="004B4999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 xml:space="preserve">Контроль и оценка </w:t>
      </w:r>
      <w:r w:rsidR="00F87391" w:rsidRPr="009F7492">
        <w:rPr>
          <w:sz w:val="28"/>
          <w:szCs w:val="28"/>
        </w:rPr>
        <w:t xml:space="preserve">качества </w:t>
      </w:r>
      <w:r w:rsidRPr="009F7492">
        <w:rPr>
          <w:sz w:val="28"/>
          <w:szCs w:val="28"/>
        </w:rPr>
        <w:t>освоения учебной дисциплины</w:t>
      </w:r>
      <w:r w:rsidR="00E47F46" w:rsidRPr="009F7492">
        <w:rPr>
          <w:sz w:val="28"/>
          <w:szCs w:val="28"/>
        </w:rPr>
        <w:t xml:space="preserve"> осущест</w:t>
      </w:r>
      <w:r w:rsidR="00E47F46" w:rsidRPr="009F7492">
        <w:rPr>
          <w:sz w:val="28"/>
          <w:szCs w:val="28"/>
        </w:rPr>
        <w:t>в</w:t>
      </w:r>
      <w:r w:rsidR="00E47F46" w:rsidRPr="009F7492">
        <w:rPr>
          <w:sz w:val="28"/>
          <w:szCs w:val="28"/>
        </w:rPr>
        <w:t xml:space="preserve">ляются преподавателем </w:t>
      </w:r>
      <w:r w:rsidR="00F87391" w:rsidRPr="009F7492">
        <w:rPr>
          <w:sz w:val="28"/>
          <w:szCs w:val="28"/>
        </w:rPr>
        <w:t>и включают в себя:</w:t>
      </w:r>
    </w:p>
    <w:p w:rsidR="00F87391" w:rsidRPr="009F7492" w:rsidRDefault="00F87391" w:rsidP="00F873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текущий контроль успеваемости по учебной дисциплине (по резул</w:t>
      </w:r>
      <w:r w:rsidRPr="009F7492">
        <w:rPr>
          <w:sz w:val="28"/>
          <w:szCs w:val="28"/>
        </w:rPr>
        <w:t>ь</w:t>
      </w:r>
      <w:r w:rsidRPr="009F7492">
        <w:rPr>
          <w:sz w:val="28"/>
          <w:szCs w:val="28"/>
        </w:rPr>
        <w:t>татам аудиторных практических работ, самостоятельной работы);</w:t>
      </w:r>
    </w:p>
    <w:p w:rsidR="00E47F46" w:rsidRPr="009F7492" w:rsidRDefault="00F87391" w:rsidP="00BC53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- промежуточную аттестацию по учебной дисциплине</w:t>
      </w:r>
      <w:r w:rsidR="00BC5344" w:rsidRPr="009F7492">
        <w:rPr>
          <w:sz w:val="28"/>
          <w:szCs w:val="28"/>
        </w:rPr>
        <w:t xml:space="preserve"> (по результатам </w:t>
      </w:r>
      <w:r w:rsidR="001B5605">
        <w:rPr>
          <w:sz w:val="28"/>
          <w:szCs w:val="28"/>
        </w:rPr>
        <w:t>дифференцированного зачета</w:t>
      </w:r>
      <w:r w:rsidR="00BC5344" w:rsidRPr="009F7492">
        <w:rPr>
          <w:sz w:val="28"/>
          <w:szCs w:val="28"/>
        </w:rPr>
        <w:t>).</w:t>
      </w:r>
    </w:p>
    <w:p w:rsidR="00E47F46" w:rsidRPr="009F7492" w:rsidRDefault="00E47F46" w:rsidP="00E47F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tbl>
      <w:tblPr>
        <w:tblStyle w:val="ac"/>
        <w:tblW w:w="0" w:type="auto"/>
        <w:tblLook w:val="04A0"/>
      </w:tblPr>
      <w:tblGrid>
        <w:gridCol w:w="4786"/>
        <w:gridCol w:w="4784"/>
      </w:tblGrid>
      <w:tr w:rsidR="00E47F46" w:rsidRPr="009F7492" w:rsidTr="00AF0D3C">
        <w:tc>
          <w:tcPr>
            <w:tcW w:w="4786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Результаты обучения</w:t>
            </w:r>
          </w:p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(освоенные умения, усвоенные знания)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9F7492">
              <w:rPr>
                <w:b/>
              </w:rPr>
              <w:t>Формы и методы контроля и оценки р</w:t>
            </w:r>
            <w:r w:rsidRPr="009F7492">
              <w:rPr>
                <w:b/>
              </w:rPr>
              <w:t>е</w:t>
            </w:r>
            <w:r w:rsidRPr="009F7492">
              <w:rPr>
                <w:b/>
              </w:rPr>
              <w:t>зультатов обучения</w:t>
            </w:r>
          </w:p>
        </w:tc>
      </w:tr>
      <w:tr w:rsidR="00E47F46" w:rsidRPr="009F7492" w:rsidTr="00AF0D3C">
        <w:tc>
          <w:tcPr>
            <w:tcW w:w="4786" w:type="dxa"/>
          </w:tcPr>
          <w:p w:rsidR="00E47F46" w:rsidRPr="007A4289" w:rsidRDefault="00E47F46" w:rsidP="007A4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A4289">
              <w:rPr>
                <w:b/>
              </w:rPr>
              <w:t>Умения:</w:t>
            </w:r>
          </w:p>
        </w:tc>
        <w:tc>
          <w:tcPr>
            <w:tcW w:w="4784" w:type="dxa"/>
          </w:tcPr>
          <w:p w:rsidR="00E47F46" w:rsidRPr="009F7492" w:rsidRDefault="00E47F46" w:rsidP="00A41A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137722" w:rsidRPr="009F7492" w:rsidTr="00AF0D3C">
        <w:tc>
          <w:tcPr>
            <w:tcW w:w="4786" w:type="dxa"/>
          </w:tcPr>
          <w:p w:rsidR="00137722" w:rsidRPr="007A4289" w:rsidRDefault="00137722" w:rsidP="007A4289">
            <w:pPr>
              <w:pStyle w:val="ConsPlusNormal"/>
              <w:jc w:val="both"/>
            </w:pPr>
            <w:r w:rsidRPr="007A4289">
              <w:t>- работать с профессиональными текстами на иностранном языке;</w:t>
            </w:r>
          </w:p>
          <w:p w:rsidR="00137722" w:rsidRPr="007A4289" w:rsidRDefault="00137722" w:rsidP="007A4289">
            <w:pPr>
              <w:pStyle w:val="ConsPlusNormal"/>
              <w:jc w:val="both"/>
            </w:pPr>
            <w:r w:rsidRPr="007A4289">
              <w:t>- составлять и оформлять организационно-распорядительную документацию на ин</w:t>
            </w:r>
            <w:r w:rsidRPr="007A4289">
              <w:t>о</w:t>
            </w:r>
            <w:r w:rsidRPr="007A4289">
              <w:t>странном языке;</w:t>
            </w:r>
          </w:p>
          <w:p w:rsidR="00137722" w:rsidRPr="007A4289" w:rsidRDefault="00137722" w:rsidP="007A4289">
            <w:pPr>
              <w:pStyle w:val="ConsPlusNormal"/>
              <w:jc w:val="both"/>
            </w:pPr>
            <w:r w:rsidRPr="007A4289">
              <w:t>- вести переговоры на иностранном языке.</w:t>
            </w:r>
          </w:p>
        </w:tc>
        <w:tc>
          <w:tcPr>
            <w:tcW w:w="4784" w:type="dxa"/>
          </w:tcPr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Оценка результатов:</w:t>
            </w:r>
          </w:p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аудиторных практических работ;</w:t>
            </w:r>
          </w:p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самостоятельной работы;</w:t>
            </w:r>
          </w:p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дифференцированного зачета.</w:t>
            </w:r>
          </w:p>
        </w:tc>
      </w:tr>
      <w:tr w:rsidR="00137722" w:rsidRPr="009F7492" w:rsidTr="00AF0D3C">
        <w:tc>
          <w:tcPr>
            <w:tcW w:w="4786" w:type="dxa"/>
          </w:tcPr>
          <w:p w:rsidR="00137722" w:rsidRPr="007A4289" w:rsidRDefault="00137722" w:rsidP="007A42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A4289">
              <w:rPr>
                <w:b/>
              </w:rPr>
              <w:t>Знания:</w:t>
            </w:r>
          </w:p>
        </w:tc>
        <w:tc>
          <w:tcPr>
            <w:tcW w:w="4784" w:type="dxa"/>
          </w:tcPr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137722" w:rsidRPr="009F7492" w:rsidTr="00AF0D3C">
        <w:tc>
          <w:tcPr>
            <w:tcW w:w="4786" w:type="dxa"/>
          </w:tcPr>
          <w:p w:rsidR="00137722" w:rsidRPr="007A4289" w:rsidRDefault="00137722" w:rsidP="007A4289">
            <w:pPr>
              <w:pStyle w:val="ConsPlusNormal"/>
              <w:jc w:val="both"/>
            </w:pPr>
            <w:r w:rsidRPr="007A4289">
              <w:t>- практическую грамматику, необходимую для профессионального общения на ин</w:t>
            </w:r>
            <w:r w:rsidRPr="007A4289">
              <w:t>о</w:t>
            </w:r>
            <w:r w:rsidRPr="007A4289">
              <w:t>странном языке;</w:t>
            </w:r>
          </w:p>
          <w:p w:rsidR="00137722" w:rsidRPr="007A4289" w:rsidRDefault="00137722" w:rsidP="007A4289">
            <w:pPr>
              <w:jc w:val="both"/>
            </w:pPr>
            <w:r w:rsidRPr="007A4289">
              <w:t>- особенности перевода служебных док</w:t>
            </w:r>
            <w:r w:rsidRPr="007A4289">
              <w:t>у</w:t>
            </w:r>
            <w:r w:rsidRPr="007A4289">
              <w:t>ментов с иностранного языка.</w:t>
            </w:r>
          </w:p>
        </w:tc>
        <w:tc>
          <w:tcPr>
            <w:tcW w:w="4784" w:type="dxa"/>
          </w:tcPr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Оценка результатов:</w:t>
            </w:r>
          </w:p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аудиторных практических работ;</w:t>
            </w:r>
          </w:p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самостоятельной работы;</w:t>
            </w:r>
          </w:p>
          <w:p w:rsidR="00137722" w:rsidRPr="000B0E3D" w:rsidRDefault="00137722" w:rsidP="008B15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B0E3D">
              <w:t>- дифференцированного зачета.</w:t>
            </w:r>
          </w:p>
        </w:tc>
      </w:tr>
    </w:tbl>
    <w:p w:rsidR="00B30394" w:rsidRPr="009F7492" w:rsidRDefault="00B30394" w:rsidP="00A90B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p w:rsidR="005D1A41" w:rsidRPr="009F7492" w:rsidRDefault="005D1A41" w:rsidP="005D1A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9F7492">
        <w:rPr>
          <w:sz w:val="28"/>
          <w:szCs w:val="28"/>
        </w:rPr>
        <w:t>Оценка индивидуальных образовательных достижений по результатам текущего, промежуточного и итогового контроля производится в соответствии с универсальной шкалой (таблица).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4"/>
        <w:gridCol w:w="2693"/>
        <w:gridCol w:w="3793"/>
      </w:tblGrid>
      <w:tr w:rsidR="005D1A41" w:rsidRPr="009F7492" w:rsidTr="00152561"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Процент результативности (правильных ответов)</w:t>
            </w:r>
          </w:p>
        </w:tc>
        <w:tc>
          <w:tcPr>
            <w:tcW w:w="6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Качественная оценка индивидуальных образовательных достижений</w:t>
            </w:r>
          </w:p>
        </w:tc>
      </w:tr>
      <w:tr w:rsidR="005D1A41" w:rsidRPr="009F7492" w:rsidTr="0015256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41" w:rsidRPr="009F7492" w:rsidRDefault="005D1A41" w:rsidP="00152561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балл (отметка)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вербальный аналог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90 ÷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5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Отлично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75 ÷ 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4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Хорошо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60 ÷ 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3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Удовлетворительно</w:t>
            </w:r>
          </w:p>
        </w:tc>
      </w:tr>
      <w:tr w:rsidR="005D1A41" w:rsidRPr="009F7492" w:rsidTr="00152561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менее 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2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41" w:rsidRPr="009F7492" w:rsidRDefault="005D1A41" w:rsidP="001525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9F7492">
              <w:t>Неудовлетворительно</w:t>
            </w:r>
          </w:p>
        </w:tc>
      </w:tr>
    </w:tbl>
    <w:p w:rsidR="0022517A" w:rsidRPr="009F7492" w:rsidRDefault="0022517A" w:rsidP="002251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20"/>
        <w:jc w:val="both"/>
      </w:pPr>
    </w:p>
    <w:sectPr w:rsidR="0022517A" w:rsidRPr="009F7492" w:rsidSect="00D87C6B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125" w:rsidRDefault="008E7125" w:rsidP="00AC366E">
      <w:r>
        <w:separator/>
      </w:r>
    </w:p>
  </w:endnote>
  <w:endnote w:type="continuationSeparator" w:id="0">
    <w:p w:rsidR="008E7125" w:rsidRDefault="008E7125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125" w:rsidRDefault="00F90C80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E712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E7125" w:rsidRDefault="008E7125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125" w:rsidRDefault="008E7125">
    <w:pPr>
      <w:pStyle w:val="a9"/>
      <w:jc w:val="center"/>
    </w:pPr>
  </w:p>
  <w:p w:rsidR="008E7125" w:rsidRDefault="008E7125" w:rsidP="005A02B1">
    <w:pPr>
      <w:pStyle w:val="a9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51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E7125" w:rsidRPr="00004D13" w:rsidRDefault="00F90C80" w:rsidP="00004D13">
        <w:pPr>
          <w:pStyle w:val="a9"/>
          <w:jc w:val="center"/>
          <w:rPr>
            <w:sz w:val="20"/>
            <w:szCs w:val="20"/>
          </w:rPr>
        </w:pPr>
        <w:r w:rsidRPr="0072627F">
          <w:rPr>
            <w:sz w:val="20"/>
            <w:szCs w:val="20"/>
          </w:rPr>
          <w:fldChar w:fldCharType="begin"/>
        </w:r>
        <w:r w:rsidR="008E7125" w:rsidRPr="0072627F">
          <w:rPr>
            <w:sz w:val="20"/>
            <w:szCs w:val="20"/>
          </w:rPr>
          <w:instrText xml:space="preserve"> PAGE   \* MERGEFORMAT </w:instrText>
        </w:r>
        <w:r w:rsidRPr="0072627F">
          <w:rPr>
            <w:sz w:val="20"/>
            <w:szCs w:val="20"/>
          </w:rPr>
          <w:fldChar w:fldCharType="separate"/>
        </w:r>
        <w:r w:rsidR="00946D13">
          <w:rPr>
            <w:noProof/>
            <w:sz w:val="20"/>
            <w:szCs w:val="20"/>
          </w:rPr>
          <w:t>2</w:t>
        </w:r>
        <w:r w:rsidRPr="0072627F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125" w:rsidRDefault="008E7125" w:rsidP="00AC366E">
      <w:r>
        <w:separator/>
      </w:r>
    </w:p>
  </w:footnote>
  <w:footnote w:type="continuationSeparator" w:id="0">
    <w:p w:rsidR="008E7125" w:rsidRDefault="008E7125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329"/>
    <w:multiLevelType w:val="hybridMultilevel"/>
    <w:tmpl w:val="C85033C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17DDB"/>
    <w:multiLevelType w:val="hybridMultilevel"/>
    <w:tmpl w:val="0772E1F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A93C83"/>
    <w:multiLevelType w:val="hybridMultilevel"/>
    <w:tmpl w:val="7310BB00"/>
    <w:lvl w:ilvl="0" w:tplc="54B8A0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76EC0"/>
    <w:multiLevelType w:val="hybridMultilevel"/>
    <w:tmpl w:val="0A6E81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904C93"/>
    <w:multiLevelType w:val="hybridMultilevel"/>
    <w:tmpl w:val="F5EE2BA2"/>
    <w:lvl w:ilvl="0" w:tplc="770A40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13636"/>
    <w:multiLevelType w:val="hybridMultilevel"/>
    <w:tmpl w:val="616C082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E579D3"/>
    <w:multiLevelType w:val="hybridMultilevel"/>
    <w:tmpl w:val="C0C2863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E8133C"/>
    <w:multiLevelType w:val="hybridMultilevel"/>
    <w:tmpl w:val="2B8E3F3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DF0D79"/>
    <w:multiLevelType w:val="hybridMultilevel"/>
    <w:tmpl w:val="38405CC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0724C7"/>
    <w:multiLevelType w:val="hybridMultilevel"/>
    <w:tmpl w:val="4DE005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3D244F"/>
    <w:multiLevelType w:val="hybridMultilevel"/>
    <w:tmpl w:val="3800AB9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E51633"/>
    <w:multiLevelType w:val="hybridMultilevel"/>
    <w:tmpl w:val="BEEC18E6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C46D5A"/>
    <w:multiLevelType w:val="hybridMultilevel"/>
    <w:tmpl w:val="C1E4E4B4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32B01EC"/>
    <w:multiLevelType w:val="hybridMultilevel"/>
    <w:tmpl w:val="BB50A0D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9620254"/>
    <w:multiLevelType w:val="hybridMultilevel"/>
    <w:tmpl w:val="EA600B92"/>
    <w:lvl w:ilvl="0" w:tplc="7A9AC7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1B50A1"/>
    <w:multiLevelType w:val="hybridMultilevel"/>
    <w:tmpl w:val="6AFE2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C564C3"/>
    <w:multiLevelType w:val="hybridMultilevel"/>
    <w:tmpl w:val="8CBED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25970"/>
    <w:multiLevelType w:val="hybridMultilevel"/>
    <w:tmpl w:val="CE4252B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25E591B"/>
    <w:multiLevelType w:val="hybridMultilevel"/>
    <w:tmpl w:val="76A628E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C97B23"/>
    <w:multiLevelType w:val="hybridMultilevel"/>
    <w:tmpl w:val="9E4441AA"/>
    <w:lvl w:ilvl="0" w:tplc="A3A0A1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96A338A"/>
    <w:multiLevelType w:val="hybridMultilevel"/>
    <w:tmpl w:val="FA3A2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"/>
  </w:num>
  <w:num w:numId="4">
    <w:abstractNumId w:val="20"/>
  </w:num>
  <w:num w:numId="5">
    <w:abstractNumId w:val="16"/>
  </w:num>
  <w:num w:numId="6">
    <w:abstractNumId w:val="13"/>
  </w:num>
  <w:num w:numId="7">
    <w:abstractNumId w:val="9"/>
  </w:num>
  <w:num w:numId="8">
    <w:abstractNumId w:val="15"/>
  </w:num>
  <w:num w:numId="9">
    <w:abstractNumId w:val="10"/>
  </w:num>
  <w:num w:numId="10">
    <w:abstractNumId w:val="0"/>
  </w:num>
  <w:num w:numId="11">
    <w:abstractNumId w:val="11"/>
  </w:num>
  <w:num w:numId="12">
    <w:abstractNumId w:val="2"/>
  </w:num>
  <w:num w:numId="13">
    <w:abstractNumId w:val="17"/>
  </w:num>
  <w:num w:numId="14">
    <w:abstractNumId w:val="14"/>
  </w:num>
  <w:num w:numId="15">
    <w:abstractNumId w:val="21"/>
  </w:num>
  <w:num w:numId="16">
    <w:abstractNumId w:val="8"/>
  </w:num>
  <w:num w:numId="17">
    <w:abstractNumId w:val="4"/>
  </w:num>
  <w:num w:numId="18">
    <w:abstractNumId w:val="7"/>
  </w:num>
  <w:num w:numId="19">
    <w:abstractNumId w:val="3"/>
  </w:num>
  <w:num w:numId="20">
    <w:abstractNumId w:val="23"/>
  </w:num>
  <w:num w:numId="21">
    <w:abstractNumId w:val="19"/>
  </w:num>
  <w:num w:numId="22">
    <w:abstractNumId w:val="12"/>
  </w:num>
  <w:num w:numId="23">
    <w:abstractNumId w:val="6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66E"/>
    <w:rsid w:val="00000E96"/>
    <w:rsid w:val="00004BFD"/>
    <w:rsid w:val="00004D13"/>
    <w:rsid w:val="00011818"/>
    <w:rsid w:val="00015507"/>
    <w:rsid w:val="00022E7C"/>
    <w:rsid w:val="00025D28"/>
    <w:rsid w:val="0002722F"/>
    <w:rsid w:val="000273C0"/>
    <w:rsid w:val="00032C04"/>
    <w:rsid w:val="00033058"/>
    <w:rsid w:val="00033CCC"/>
    <w:rsid w:val="00033EB4"/>
    <w:rsid w:val="00035E6C"/>
    <w:rsid w:val="0003636D"/>
    <w:rsid w:val="00037E6D"/>
    <w:rsid w:val="00040E7A"/>
    <w:rsid w:val="000412E7"/>
    <w:rsid w:val="00041679"/>
    <w:rsid w:val="00042B7E"/>
    <w:rsid w:val="0004337D"/>
    <w:rsid w:val="000514AB"/>
    <w:rsid w:val="000675D1"/>
    <w:rsid w:val="00067CED"/>
    <w:rsid w:val="00075F32"/>
    <w:rsid w:val="000771D7"/>
    <w:rsid w:val="00080D50"/>
    <w:rsid w:val="000812B5"/>
    <w:rsid w:val="00085978"/>
    <w:rsid w:val="000867D6"/>
    <w:rsid w:val="0009112A"/>
    <w:rsid w:val="000A2C1C"/>
    <w:rsid w:val="000A4593"/>
    <w:rsid w:val="000A6C6F"/>
    <w:rsid w:val="000B0D70"/>
    <w:rsid w:val="000B4AF7"/>
    <w:rsid w:val="000B50D7"/>
    <w:rsid w:val="000B5765"/>
    <w:rsid w:val="000B6639"/>
    <w:rsid w:val="000C5770"/>
    <w:rsid w:val="000C7973"/>
    <w:rsid w:val="000D0C25"/>
    <w:rsid w:val="000D4841"/>
    <w:rsid w:val="000E0A6F"/>
    <w:rsid w:val="000E17A3"/>
    <w:rsid w:val="000F24C8"/>
    <w:rsid w:val="000F4166"/>
    <w:rsid w:val="000F7E8B"/>
    <w:rsid w:val="001002F0"/>
    <w:rsid w:val="00100B3B"/>
    <w:rsid w:val="00101A20"/>
    <w:rsid w:val="001038EB"/>
    <w:rsid w:val="00103B77"/>
    <w:rsid w:val="00103FB4"/>
    <w:rsid w:val="001070E8"/>
    <w:rsid w:val="001110CC"/>
    <w:rsid w:val="001117CB"/>
    <w:rsid w:val="0012258F"/>
    <w:rsid w:val="00125331"/>
    <w:rsid w:val="001304BA"/>
    <w:rsid w:val="0013114C"/>
    <w:rsid w:val="0013245A"/>
    <w:rsid w:val="0013693D"/>
    <w:rsid w:val="00137722"/>
    <w:rsid w:val="001407ED"/>
    <w:rsid w:val="00141B8A"/>
    <w:rsid w:val="00152561"/>
    <w:rsid w:val="00155306"/>
    <w:rsid w:val="001806EB"/>
    <w:rsid w:val="00181170"/>
    <w:rsid w:val="00181C20"/>
    <w:rsid w:val="00184DFF"/>
    <w:rsid w:val="001854A0"/>
    <w:rsid w:val="0018572A"/>
    <w:rsid w:val="001928B6"/>
    <w:rsid w:val="00197023"/>
    <w:rsid w:val="001A004F"/>
    <w:rsid w:val="001B27ED"/>
    <w:rsid w:val="001B2F8E"/>
    <w:rsid w:val="001B5605"/>
    <w:rsid w:val="001B6490"/>
    <w:rsid w:val="001C1357"/>
    <w:rsid w:val="001C1651"/>
    <w:rsid w:val="001C4C1A"/>
    <w:rsid w:val="001C6DFD"/>
    <w:rsid w:val="001C70B2"/>
    <w:rsid w:val="001D3DAF"/>
    <w:rsid w:val="001D4761"/>
    <w:rsid w:val="001D4C6A"/>
    <w:rsid w:val="001D78E5"/>
    <w:rsid w:val="001E019A"/>
    <w:rsid w:val="001E123C"/>
    <w:rsid w:val="001E275B"/>
    <w:rsid w:val="001E2933"/>
    <w:rsid w:val="001E339F"/>
    <w:rsid w:val="001E4E3F"/>
    <w:rsid w:val="001F3B66"/>
    <w:rsid w:val="001F3D8A"/>
    <w:rsid w:val="001F4307"/>
    <w:rsid w:val="00200721"/>
    <w:rsid w:val="002054B3"/>
    <w:rsid w:val="0021099A"/>
    <w:rsid w:val="00211192"/>
    <w:rsid w:val="0021211E"/>
    <w:rsid w:val="002166A6"/>
    <w:rsid w:val="002171B1"/>
    <w:rsid w:val="002210CF"/>
    <w:rsid w:val="00224449"/>
    <w:rsid w:val="0022517A"/>
    <w:rsid w:val="00225777"/>
    <w:rsid w:val="002314A9"/>
    <w:rsid w:val="00232C01"/>
    <w:rsid w:val="002340B2"/>
    <w:rsid w:val="00235232"/>
    <w:rsid w:val="00235462"/>
    <w:rsid w:val="00236A23"/>
    <w:rsid w:val="002410BF"/>
    <w:rsid w:val="002512CD"/>
    <w:rsid w:val="00251524"/>
    <w:rsid w:val="00253749"/>
    <w:rsid w:val="0025729C"/>
    <w:rsid w:val="00257725"/>
    <w:rsid w:val="00257C46"/>
    <w:rsid w:val="00263666"/>
    <w:rsid w:val="00265B54"/>
    <w:rsid w:val="00266462"/>
    <w:rsid w:val="002705FC"/>
    <w:rsid w:val="0028163B"/>
    <w:rsid w:val="00281887"/>
    <w:rsid w:val="0028331D"/>
    <w:rsid w:val="00290A15"/>
    <w:rsid w:val="00295744"/>
    <w:rsid w:val="00295B4B"/>
    <w:rsid w:val="00297ABB"/>
    <w:rsid w:val="002A2B49"/>
    <w:rsid w:val="002A33F1"/>
    <w:rsid w:val="002B1385"/>
    <w:rsid w:val="002C4258"/>
    <w:rsid w:val="002C4E0C"/>
    <w:rsid w:val="002C4FC1"/>
    <w:rsid w:val="002D1A19"/>
    <w:rsid w:val="002D4CC2"/>
    <w:rsid w:val="002D79C8"/>
    <w:rsid w:val="002E4E34"/>
    <w:rsid w:val="002E6A94"/>
    <w:rsid w:val="00300B0E"/>
    <w:rsid w:val="003015FF"/>
    <w:rsid w:val="00310CB3"/>
    <w:rsid w:val="00316FF1"/>
    <w:rsid w:val="0032149C"/>
    <w:rsid w:val="00322159"/>
    <w:rsid w:val="00323BFB"/>
    <w:rsid w:val="00325717"/>
    <w:rsid w:val="0032623B"/>
    <w:rsid w:val="00327D2C"/>
    <w:rsid w:val="00330FE9"/>
    <w:rsid w:val="00344857"/>
    <w:rsid w:val="0034704A"/>
    <w:rsid w:val="003534BB"/>
    <w:rsid w:val="00353579"/>
    <w:rsid w:val="00355361"/>
    <w:rsid w:val="0036038F"/>
    <w:rsid w:val="003645BA"/>
    <w:rsid w:val="003656BF"/>
    <w:rsid w:val="00365BB5"/>
    <w:rsid w:val="0038011A"/>
    <w:rsid w:val="00380FA2"/>
    <w:rsid w:val="00383CAA"/>
    <w:rsid w:val="00390D69"/>
    <w:rsid w:val="0039582A"/>
    <w:rsid w:val="003A234B"/>
    <w:rsid w:val="003A2CFE"/>
    <w:rsid w:val="003B01F6"/>
    <w:rsid w:val="003B0EE8"/>
    <w:rsid w:val="003B5248"/>
    <w:rsid w:val="003B6656"/>
    <w:rsid w:val="003C1534"/>
    <w:rsid w:val="003C5C03"/>
    <w:rsid w:val="003C7D14"/>
    <w:rsid w:val="003D2DAF"/>
    <w:rsid w:val="003D39BC"/>
    <w:rsid w:val="003D41C2"/>
    <w:rsid w:val="003D4BAC"/>
    <w:rsid w:val="003D5972"/>
    <w:rsid w:val="003D5F11"/>
    <w:rsid w:val="003E062E"/>
    <w:rsid w:val="003E28FA"/>
    <w:rsid w:val="003E2E4B"/>
    <w:rsid w:val="003F1EFF"/>
    <w:rsid w:val="003F2399"/>
    <w:rsid w:val="003F56F3"/>
    <w:rsid w:val="00404CA0"/>
    <w:rsid w:val="0040565A"/>
    <w:rsid w:val="0040648F"/>
    <w:rsid w:val="004138FE"/>
    <w:rsid w:val="00415030"/>
    <w:rsid w:val="004175AD"/>
    <w:rsid w:val="004218E0"/>
    <w:rsid w:val="0042414A"/>
    <w:rsid w:val="00431B08"/>
    <w:rsid w:val="00441419"/>
    <w:rsid w:val="00445436"/>
    <w:rsid w:val="00445DFA"/>
    <w:rsid w:val="0044670F"/>
    <w:rsid w:val="004478DD"/>
    <w:rsid w:val="004520E4"/>
    <w:rsid w:val="004550D4"/>
    <w:rsid w:val="00456DFE"/>
    <w:rsid w:val="00457A57"/>
    <w:rsid w:val="00463EDB"/>
    <w:rsid w:val="00465217"/>
    <w:rsid w:val="00467C2E"/>
    <w:rsid w:val="0047117A"/>
    <w:rsid w:val="00475EF9"/>
    <w:rsid w:val="00476E34"/>
    <w:rsid w:val="004828E9"/>
    <w:rsid w:val="0048318C"/>
    <w:rsid w:val="00485503"/>
    <w:rsid w:val="004858AA"/>
    <w:rsid w:val="004875C6"/>
    <w:rsid w:val="00492DFA"/>
    <w:rsid w:val="004A0CD3"/>
    <w:rsid w:val="004A0DE9"/>
    <w:rsid w:val="004A3A48"/>
    <w:rsid w:val="004A6EB7"/>
    <w:rsid w:val="004B4999"/>
    <w:rsid w:val="004C7EFC"/>
    <w:rsid w:val="004D118D"/>
    <w:rsid w:val="004E0415"/>
    <w:rsid w:val="004E700F"/>
    <w:rsid w:val="004F232E"/>
    <w:rsid w:val="004F55D0"/>
    <w:rsid w:val="004F705C"/>
    <w:rsid w:val="005026B2"/>
    <w:rsid w:val="00502CB4"/>
    <w:rsid w:val="00503E02"/>
    <w:rsid w:val="00507FAC"/>
    <w:rsid w:val="0051319E"/>
    <w:rsid w:val="00513C69"/>
    <w:rsid w:val="005211B2"/>
    <w:rsid w:val="00525172"/>
    <w:rsid w:val="00526921"/>
    <w:rsid w:val="00526CC9"/>
    <w:rsid w:val="00527422"/>
    <w:rsid w:val="00534511"/>
    <w:rsid w:val="00535C4D"/>
    <w:rsid w:val="00537127"/>
    <w:rsid w:val="00537DCD"/>
    <w:rsid w:val="00544356"/>
    <w:rsid w:val="00550D7B"/>
    <w:rsid w:val="0055357A"/>
    <w:rsid w:val="0056275F"/>
    <w:rsid w:val="00573BED"/>
    <w:rsid w:val="00575BF8"/>
    <w:rsid w:val="00590826"/>
    <w:rsid w:val="00590947"/>
    <w:rsid w:val="0059120D"/>
    <w:rsid w:val="0059297F"/>
    <w:rsid w:val="00593B28"/>
    <w:rsid w:val="005A02B1"/>
    <w:rsid w:val="005A3004"/>
    <w:rsid w:val="005A3EF3"/>
    <w:rsid w:val="005A447D"/>
    <w:rsid w:val="005A689F"/>
    <w:rsid w:val="005B0C3A"/>
    <w:rsid w:val="005C13F5"/>
    <w:rsid w:val="005C4002"/>
    <w:rsid w:val="005D1A41"/>
    <w:rsid w:val="005D32AA"/>
    <w:rsid w:val="005D5858"/>
    <w:rsid w:val="005E0807"/>
    <w:rsid w:val="005E0D5B"/>
    <w:rsid w:val="005E3DD5"/>
    <w:rsid w:val="005E43C7"/>
    <w:rsid w:val="005F019E"/>
    <w:rsid w:val="005F42AB"/>
    <w:rsid w:val="005F4B2B"/>
    <w:rsid w:val="005F73F5"/>
    <w:rsid w:val="00605EB5"/>
    <w:rsid w:val="00612052"/>
    <w:rsid w:val="00616D96"/>
    <w:rsid w:val="00617BD9"/>
    <w:rsid w:val="00621641"/>
    <w:rsid w:val="00621F60"/>
    <w:rsid w:val="006239B2"/>
    <w:rsid w:val="006260B0"/>
    <w:rsid w:val="006322C1"/>
    <w:rsid w:val="00634E33"/>
    <w:rsid w:val="006369DB"/>
    <w:rsid w:val="00640C06"/>
    <w:rsid w:val="00641FC6"/>
    <w:rsid w:val="006439A9"/>
    <w:rsid w:val="0064713E"/>
    <w:rsid w:val="00651253"/>
    <w:rsid w:val="00655AB4"/>
    <w:rsid w:val="00660F08"/>
    <w:rsid w:val="00663514"/>
    <w:rsid w:val="00667F51"/>
    <w:rsid w:val="00672C12"/>
    <w:rsid w:val="006863D6"/>
    <w:rsid w:val="00694FB6"/>
    <w:rsid w:val="006A3305"/>
    <w:rsid w:val="006A6F91"/>
    <w:rsid w:val="006B098B"/>
    <w:rsid w:val="006B3794"/>
    <w:rsid w:val="006B48ED"/>
    <w:rsid w:val="006B5F32"/>
    <w:rsid w:val="006C0000"/>
    <w:rsid w:val="006C12F0"/>
    <w:rsid w:val="006C32D8"/>
    <w:rsid w:val="006D2A7F"/>
    <w:rsid w:val="006D6E54"/>
    <w:rsid w:val="006D6F99"/>
    <w:rsid w:val="006D78A5"/>
    <w:rsid w:val="006D7A40"/>
    <w:rsid w:val="006E7819"/>
    <w:rsid w:val="006F5B25"/>
    <w:rsid w:val="006F7143"/>
    <w:rsid w:val="00701C14"/>
    <w:rsid w:val="007022BE"/>
    <w:rsid w:val="00712B49"/>
    <w:rsid w:val="00712C35"/>
    <w:rsid w:val="0071643E"/>
    <w:rsid w:val="00716982"/>
    <w:rsid w:val="00716F15"/>
    <w:rsid w:val="007212F2"/>
    <w:rsid w:val="0072627F"/>
    <w:rsid w:val="007274B5"/>
    <w:rsid w:val="00727833"/>
    <w:rsid w:val="00732D1A"/>
    <w:rsid w:val="007333D5"/>
    <w:rsid w:val="00733658"/>
    <w:rsid w:val="00750A82"/>
    <w:rsid w:val="007523E4"/>
    <w:rsid w:val="00754518"/>
    <w:rsid w:val="0076487E"/>
    <w:rsid w:val="007714AA"/>
    <w:rsid w:val="007726B1"/>
    <w:rsid w:val="00775B4A"/>
    <w:rsid w:val="00776E40"/>
    <w:rsid w:val="00781408"/>
    <w:rsid w:val="00785A2C"/>
    <w:rsid w:val="0079371D"/>
    <w:rsid w:val="007965BE"/>
    <w:rsid w:val="007A0AF0"/>
    <w:rsid w:val="007A18EB"/>
    <w:rsid w:val="007A4289"/>
    <w:rsid w:val="007A5C9C"/>
    <w:rsid w:val="007A7702"/>
    <w:rsid w:val="007B1E78"/>
    <w:rsid w:val="007B4FF5"/>
    <w:rsid w:val="007B530F"/>
    <w:rsid w:val="007B7D38"/>
    <w:rsid w:val="007C2A9F"/>
    <w:rsid w:val="007C6BA0"/>
    <w:rsid w:val="007D1ECA"/>
    <w:rsid w:val="007E1296"/>
    <w:rsid w:val="007E3E2D"/>
    <w:rsid w:val="007F43DF"/>
    <w:rsid w:val="007F4CF9"/>
    <w:rsid w:val="007F5685"/>
    <w:rsid w:val="007F68E3"/>
    <w:rsid w:val="00804F30"/>
    <w:rsid w:val="008060F1"/>
    <w:rsid w:val="0080668C"/>
    <w:rsid w:val="00811579"/>
    <w:rsid w:val="008150EA"/>
    <w:rsid w:val="00815752"/>
    <w:rsid w:val="00821783"/>
    <w:rsid w:val="00821A3C"/>
    <w:rsid w:val="008221F1"/>
    <w:rsid w:val="0082757C"/>
    <w:rsid w:val="00830579"/>
    <w:rsid w:val="0083435F"/>
    <w:rsid w:val="00837281"/>
    <w:rsid w:val="008464EC"/>
    <w:rsid w:val="008466CC"/>
    <w:rsid w:val="0086123E"/>
    <w:rsid w:val="00862562"/>
    <w:rsid w:val="00862EF0"/>
    <w:rsid w:val="008674EF"/>
    <w:rsid w:val="0087518F"/>
    <w:rsid w:val="0087519F"/>
    <w:rsid w:val="00875698"/>
    <w:rsid w:val="00891338"/>
    <w:rsid w:val="008A12B9"/>
    <w:rsid w:val="008A59A1"/>
    <w:rsid w:val="008A6475"/>
    <w:rsid w:val="008B61DE"/>
    <w:rsid w:val="008B7857"/>
    <w:rsid w:val="008C273F"/>
    <w:rsid w:val="008C2EE5"/>
    <w:rsid w:val="008C3419"/>
    <w:rsid w:val="008D13DB"/>
    <w:rsid w:val="008D2792"/>
    <w:rsid w:val="008D4284"/>
    <w:rsid w:val="008D4961"/>
    <w:rsid w:val="008D4DE2"/>
    <w:rsid w:val="008D5F17"/>
    <w:rsid w:val="008E1287"/>
    <w:rsid w:val="008E246E"/>
    <w:rsid w:val="008E4326"/>
    <w:rsid w:val="008E7125"/>
    <w:rsid w:val="008F6990"/>
    <w:rsid w:val="008F7931"/>
    <w:rsid w:val="00901B7B"/>
    <w:rsid w:val="00901D50"/>
    <w:rsid w:val="00904728"/>
    <w:rsid w:val="00904850"/>
    <w:rsid w:val="00906820"/>
    <w:rsid w:val="00906B11"/>
    <w:rsid w:val="00907D10"/>
    <w:rsid w:val="00916B91"/>
    <w:rsid w:val="00917B21"/>
    <w:rsid w:val="00922036"/>
    <w:rsid w:val="00922C0A"/>
    <w:rsid w:val="00931981"/>
    <w:rsid w:val="00933195"/>
    <w:rsid w:val="009333BD"/>
    <w:rsid w:val="00936BA1"/>
    <w:rsid w:val="00940C55"/>
    <w:rsid w:val="00941623"/>
    <w:rsid w:val="0094168A"/>
    <w:rsid w:val="00944403"/>
    <w:rsid w:val="00946194"/>
    <w:rsid w:val="00946D13"/>
    <w:rsid w:val="00950ADF"/>
    <w:rsid w:val="00951CD7"/>
    <w:rsid w:val="00952CF9"/>
    <w:rsid w:val="00953631"/>
    <w:rsid w:val="00956F4C"/>
    <w:rsid w:val="00960317"/>
    <w:rsid w:val="009610CC"/>
    <w:rsid w:val="0096283C"/>
    <w:rsid w:val="00963D28"/>
    <w:rsid w:val="00965DB3"/>
    <w:rsid w:val="00967D71"/>
    <w:rsid w:val="00972A6B"/>
    <w:rsid w:val="00981A0A"/>
    <w:rsid w:val="009872C7"/>
    <w:rsid w:val="00987D82"/>
    <w:rsid w:val="00991262"/>
    <w:rsid w:val="00994AB5"/>
    <w:rsid w:val="00995630"/>
    <w:rsid w:val="009A096D"/>
    <w:rsid w:val="009A6388"/>
    <w:rsid w:val="009A64F8"/>
    <w:rsid w:val="009B0E41"/>
    <w:rsid w:val="009B6265"/>
    <w:rsid w:val="009B6FCE"/>
    <w:rsid w:val="009D76D3"/>
    <w:rsid w:val="009D7DA8"/>
    <w:rsid w:val="009E1FAB"/>
    <w:rsid w:val="009E752A"/>
    <w:rsid w:val="009F1C70"/>
    <w:rsid w:val="009F7492"/>
    <w:rsid w:val="00A0413D"/>
    <w:rsid w:val="00A05B18"/>
    <w:rsid w:val="00A11ACC"/>
    <w:rsid w:val="00A15638"/>
    <w:rsid w:val="00A21B0E"/>
    <w:rsid w:val="00A306B9"/>
    <w:rsid w:val="00A3657E"/>
    <w:rsid w:val="00A4063C"/>
    <w:rsid w:val="00A4103C"/>
    <w:rsid w:val="00A41A7F"/>
    <w:rsid w:val="00A420F7"/>
    <w:rsid w:val="00A47FD1"/>
    <w:rsid w:val="00A50BF2"/>
    <w:rsid w:val="00A55B7D"/>
    <w:rsid w:val="00A627DE"/>
    <w:rsid w:val="00A62D59"/>
    <w:rsid w:val="00A6667D"/>
    <w:rsid w:val="00A70003"/>
    <w:rsid w:val="00A70A48"/>
    <w:rsid w:val="00A75BDD"/>
    <w:rsid w:val="00A84FC5"/>
    <w:rsid w:val="00A85CC2"/>
    <w:rsid w:val="00A90B33"/>
    <w:rsid w:val="00A94ADB"/>
    <w:rsid w:val="00A9677C"/>
    <w:rsid w:val="00AA1886"/>
    <w:rsid w:val="00AA36F1"/>
    <w:rsid w:val="00AA3DD1"/>
    <w:rsid w:val="00AA77CE"/>
    <w:rsid w:val="00AC366E"/>
    <w:rsid w:val="00AC4521"/>
    <w:rsid w:val="00AC5879"/>
    <w:rsid w:val="00AD4C81"/>
    <w:rsid w:val="00AD4E10"/>
    <w:rsid w:val="00AD6E54"/>
    <w:rsid w:val="00AE2111"/>
    <w:rsid w:val="00AE2B93"/>
    <w:rsid w:val="00AE4030"/>
    <w:rsid w:val="00AE57F0"/>
    <w:rsid w:val="00AE5B81"/>
    <w:rsid w:val="00AE6B3C"/>
    <w:rsid w:val="00AE6C76"/>
    <w:rsid w:val="00AE7050"/>
    <w:rsid w:val="00AE70C8"/>
    <w:rsid w:val="00AF0D3C"/>
    <w:rsid w:val="00B024CA"/>
    <w:rsid w:val="00B04BF6"/>
    <w:rsid w:val="00B0757E"/>
    <w:rsid w:val="00B1220A"/>
    <w:rsid w:val="00B248E1"/>
    <w:rsid w:val="00B254DE"/>
    <w:rsid w:val="00B26295"/>
    <w:rsid w:val="00B30394"/>
    <w:rsid w:val="00B32BD7"/>
    <w:rsid w:val="00B3647C"/>
    <w:rsid w:val="00B373BE"/>
    <w:rsid w:val="00B417B5"/>
    <w:rsid w:val="00B41C23"/>
    <w:rsid w:val="00B4216A"/>
    <w:rsid w:val="00B45C45"/>
    <w:rsid w:val="00B47069"/>
    <w:rsid w:val="00B50FA1"/>
    <w:rsid w:val="00B56093"/>
    <w:rsid w:val="00B60A1B"/>
    <w:rsid w:val="00B6342F"/>
    <w:rsid w:val="00B63673"/>
    <w:rsid w:val="00B65DA6"/>
    <w:rsid w:val="00B70751"/>
    <w:rsid w:val="00B83F2F"/>
    <w:rsid w:val="00B84B28"/>
    <w:rsid w:val="00B95DC4"/>
    <w:rsid w:val="00BA0C3F"/>
    <w:rsid w:val="00BA22B4"/>
    <w:rsid w:val="00BA5E43"/>
    <w:rsid w:val="00BA64E5"/>
    <w:rsid w:val="00BB0B73"/>
    <w:rsid w:val="00BB0BB0"/>
    <w:rsid w:val="00BB184A"/>
    <w:rsid w:val="00BB7BB7"/>
    <w:rsid w:val="00BC5344"/>
    <w:rsid w:val="00BC671F"/>
    <w:rsid w:val="00BC7114"/>
    <w:rsid w:val="00BC77CF"/>
    <w:rsid w:val="00BD5259"/>
    <w:rsid w:val="00BD7EBE"/>
    <w:rsid w:val="00BE0684"/>
    <w:rsid w:val="00BE1E9E"/>
    <w:rsid w:val="00BE3F62"/>
    <w:rsid w:val="00BE45AB"/>
    <w:rsid w:val="00BF02EF"/>
    <w:rsid w:val="00BF1F8D"/>
    <w:rsid w:val="00BF416D"/>
    <w:rsid w:val="00BF519B"/>
    <w:rsid w:val="00C1077F"/>
    <w:rsid w:val="00C17AD3"/>
    <w:rsid w:val="00C2014E"/>
    <w:rsid w:val="00C20257"/>
    <w:rsid w:val="00C20DC9"/>
    <w:rsid w:val="00C22A4B"/>
    <w:rsid w:val="00C25901"/>
    <w:rsid w:val="00C3401B"/>
    <w:rsid w:val="00C377F5"/>
    <w:rsid w:val="00C40DCC"/>
    <w:rsid w:val="00C43CAA"/>
    <w:rsid w:val="00C46E95"/>
    <w:rsid w:val="00C46FFE"/>
    <w:rsid w:val="00C52890"/>
    <w:rsid w:val="00C57635"/>
    <w:rsid w:val="00C62216"/>
    <w:rsid w:val="00C676D6"/>
    <w:rsid w:val="00C75C9A"/>
    <w:rsid w:val="00C765F5"/>
    <w:rsid w:val="00C7704F"/>
    <w:rsid w:val="00C8276F"/>
    <w:rsid w:val="00C91E52"/>
    <w:rsid w:val="00C92057"/>
    <w:rsid w:val="00CA4982"/>
    <w:rsid w:val="00CC0BBF"/>
    <w:rsid w:val="00CC1D65"/>
    <w:rsid w:val="00CC26D1"/>
    <w:rsid w:val="00CC287D"/>
    <w:rsid w:val="00CC2CCB"/>
    <w:rsid w:val="00CC3FC4"/>
    <w:rsid w:val="00CD4D55"/>
    <w:rsid w:val="00CE75DB"/>
    <w:rsid w:val="00CE7E2B"/>
    <w:rsid w:val="00CF478A"/>
    <w:rsid w:val="00CF6B43"/>
    <w:rsid w:val="00CF7BF8"/>
    <w:rsid w:val="00CF7DDA"/>
    <w:rsid w:val="00D01D7F"/>
    <w:rsid w:val="00D02515"/>
    <w:rsid w:val="00D0543F"/>
    <w:rsid w:val="00D06B35"/>
    <w:rsid w:val="00D0770F"/>
    <w:rsid w:val="00D146D8"/>
    <w:rsid w:val="00D2120D"/>
    <w:rsid w:val="00D21B81"/>
    <w:rsid w:val="00D26B16"/>
    <w:rsid w:val="00D35B21"/>
    <w:rsid w:val="00D413E3"/>
    <w:rsid w:val="00D41BBA"/>
    <w:rsid w:val="00D4258A"/>
    <w:rsid w:val="00D43E7B"/>
    <w:rsid w:val="00D4414D"/>
    <w:rsid w:val="00D44D6A"/>
    <w:rsid w:val="00D45EFC"/>
    <w:rsid w:val="00D474C2"/>
    <w:rsid w:val="00D5136F"/>
    <w:rsid w:val="00D54E15"/>
    <w:rsid w:val="00D60A29"/>
    <w:rsid w:val="00D6177D"/>
    <w:rsid w:val="00D63EC6"/>
    <w:rsid w:val="00D64138"/>
    <w:rsid w:val="00D64477"/>
    <w:rsid w:val="00D64B90"/>
    <w:rsid w:val="00D64F0A"/>
    <w:rsid w:val="00D7230B"/>
    <w:rsid w:val="00D73A2A"/>
    <w:rsid w:val="00D75BB9"/>
    <w:rsid w:val="00D75EEC"/>
    <w:rsid w:val="00D775C0"/>
    <w:rsid w:val="00D84316"/>
    <w:rsid w:val="00D87C6B"/>
    <w:rsid w:val="00D93B53"/>
    <w:rsid w:val="00DA0450"/>
    <w:rsid w:val="00DA7F2A"/>
    <w:rsid w:val="00DB0F70"/>
    <w:rsid w:val="00DB2D81"/>
    <w:rsid w:val="00DB7FEB"/>
    <w:rsid w:val="00DC2356"/>
    <w:rsid w:val="00DC2A41"/>
    <w:rsid w:val="00DC3ED2"/>
    <w:rsid w:val="00DC4A42"/>
    <w:rsid w:val="00DD14EF"/>
    <w:rsid w:val="00DD44E5"/>
    <w:rsid w:val="00DF61F2"/>
    <w:rsid w:val="00E01119"/>
    <w:rsid w:val="00E029F6"/>
    <w:rsid w:val="00E05126"/>
    <w:rsid w:val="00E12BB8"/>
    <w:rsid w:val="00E16526"/>
    <w:rsid w:val="00E16FAE"/>
    <w:rsid w:val="00E219F6"/>
    <w:rsid w:val="00E24BAE"/>
    <w:rsid w:val="00E30095"/>
    <w:rsid w:val="00E334F0"/>
    <w:rsid w:val="00E34297"/>
    <w:rsid w:val="00E3675B"/>
    <w:rsid w:val="00E442E8"/>
    <w:rsid w:val="00E46EE1"/>
    <w:rsid w:val="00E46F74"/>
    <w:rsid w:val="00E47F46"/>
    <w:rsid w:val="00E5068F"/>
    <w:rsid w:val="00E54C39"/>
    <w:rsid w:val="00E60625"/>
    <w:rsid w:val="00E610E4"/>
    <w:rsid w:val="00E744D5"/>
    <w:rsid w:val="00E75D2D"/>
    <w:rsid w:val="00E76E96"/>
    <w:rsid w:val="00E7714E"/>
    <w:rsid w:val="00E830D5"/>
    <w:rsid w:val="00E84464"/>
    <w:rsid w:val="00E92229"/>
    <w:rsid w:val="00E938E8"/>
    <w:rsid w:val="00E94E23"/>
    <w:rsid w:val="00E97085"/>
    <w:rsid w:val="00EA01F8"/>
    <w:rsid w:val="00EA2ABE"/>
    <w:rsid w:val="00EA441B"/>
    <w:rsid w:val="00EA5175"/>
    <w:rsid w:val="00EA54B5"/>
    <w:rsid w:val="00EA5D92"/>
    <w:rsid w:val="00EA7F93"/>
    <w:rsid w:val="00EB61CC"/>
    <w:rsid w:val="00EB6D1E"/>
    <w:rsid w:val="00EC2A61"/>
    <w:rsid w:val="00EC3F55"/>
    <w:rsid w:val="00ED3752"/>
    <w:rsid w:val="00ED5F82"/>
    <w:rsid w:val="00ED6720"/>
    <w:rsid w:val="00ED6F34"/>
    <w:rsid w:val="00ED7C25"/>
    <w:rsid w:val="00EE0D9B"/>
    <w:rsid w:val="00EE1C04"/>
    <w:rsid w:val="00EE5B71"/>
    <w:rsid w:val="00EE69E2"/>
    <w:rsid w:val="00EF1EA1"/>
    <w:rsid w:val="00EF2E00"/>
    <w:rsid w:val="00F0411D"/>
    <w:rsid w:val="00F06FE7"/>
    <w:rsid w:val="00F127A6"/>
    <w:rsid w:val="00F137E6"/>
    <w:rsid w:val="00F209DE"/>
    <w:rsid w:val="00F21DBE"/>
    <w:rsid w:val="00F235DB"/>
    <w:rsid w:val="00F26F2F"/>
    <w:rsid w:val="00F32E00"/>
    <w:rsid w:val="00F32FFC"/>
    <w:rsid w:val="00F44579"/>
    <w:rsid w:val="00F5291B"/>
    <w:rsid w:val="00F60AD6"/>
    <w:rsid w:val="00F61C34"/>
    <w:rsid w:val="00F76A5A"/>
    <w:rsid w:val="00F87391"/>
    <w:rsid w:val="00F90C80"/>
    <w:rsid w:val="00F9120C"/>
    <w:rsid w:val="00F91A60"/>
    <w:rsid w:val="00F96A8E"/>
    <w:rsid w:val="00FA27EE"/>
    <w:rsid w:val="00FA5400"/>
    <w:rsid w:val="00FA6808"/>
    <w:rsid w:val="00FA7BEF"/>
    <w:rsid w:val="00FC2C22"/>
    <w:rsid w:val="00FC52F4"/>
    <w:rsid w:val="00FC5B05"/>
    <w:rsid w:val="00FC6307"/>
    <w:rsid w:val="00FC7173"/>
    <w:rsid w:val="00FC7670"/>
    <w:rsid w:val="00FD1718"/>
    <w:rsid w:val="00FD28CB"/>
    <w:rsid w:val="00FD5DAE"/>
    <w:rsid w:val="00FD6A5C"/>
    <w:rsid w:val="00FD6D59"/>
    <w:rsid w:val="00FE1798"/>
    <w:rsid w:val="00FE519A"/>
    <w:rsid w:val="00FF0DA6"/>
    <w:rsid w:val="00FF4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uiPriority w:val="5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aliases w:val="Содержание. 2 уровень"/>
    <w:basedOn w:val="a"/>
    <w:link w:val="af0"/>
    <w:uiPriority w:val="34"/>
    <w:qFormat/>
    <w:rsid w:val="006D6E54"/>
    <w:pPr>
      <w:ind w:left="720"/>
      <w:contextualSpacing/>
    </w:pPr>
  </w:style>
  <w:style w:type="paragraph" w:styleId="af1">
    <w:name w:val="endnote text"/>
    <w:basedOn w:val="a"/>
    <w:link w:val="af2"/>
    <w:uiPriority w:val="99"/>
    <w:semiHidden/>
    <w:unhideWhenUsed/>
    <w:rsid w:val="00AA77CE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AA77CE"/>
    <w:rPr>
      <w:rFonts w:ascii="Times New Roman" w:eastAsia="Times New Roman" w:hAnsi="Times New Roman"/>
    </w:rPr>
  </w:style>
  <w:style w:type="character" w:styleId="af3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4">
    <w:name w:val="Balloon Text"/>
    <w:basedOn w:val="a"/>
    <w:link w:val="af5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A55B7D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A55B7D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55B7D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55B7D"/>
    <w:rPr>
      <w:b/>
      <w:bCs/>
    </w:rPr>
  </w:style>
  <w:style w:type="paragraph" w:styleId="afb">
    <w:name w:val="header"/>
    <w:basedOn w:val="a"/>
    <w:link w:val="afc"/>
    <w:uiPriority w:val="99"/>
    <w:semiHidden/>
    <w:unhideWhenUsed/>
    <w:rsid w:val="004A0CD3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semiHidden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d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paragraph" w:customStyle="1" w:styleId="afe">
    <w:name w:val="Прижатый влево"/>
    <w:basedOn w:val="a"/>
    <w:next w:val="a"/>
    <w:uiPriority w:val="99"/>
    <w:rsid w:val="00476E3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character" w:customStyle="1" w:styleId="af0">
    <w:name w:val="Абзац списка Знак"/>
    <w:aliases w:val="Содержание. 2 уровень Знак"/>
    <w:link w:val="af"/>
    <w:uiPriority w:val="34"/>
    <w:qFormat/>
    <w:locked/>
    <w:rsid w:val="00DF61F2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7A4289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64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9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15843-150F-477E-8153-0DA8A4D70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2055</Words>
  <Characters>11716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Admin</cp:lastModifiedBy>
  <cp:revision>9</cp:revision>
  <cp:lastPrinted>2010-11-18T11:08:00Z</cp:lastPrinted>
  <dcterms:created xsi:type="dcterms:W3CDTF">2021-04-28T06:08:00Z</dcterms:created>
  <dcterms:modified xsi:type="dcterms:W3CDTF">2021-04-30T12:59:00Z</dcterms:modified>
</cp:coreProperties>
</file>